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B88" w14:textId="77777777" w:rsidR="00066747" w:rsidRPr="00A726D3" w:rsidRDefault="00066747" w:rsidP="00066747">
      <w:pPr>
        <w:spacing w:after="200" w:line="276" w:lineRule="auto"/>
      </w:pPr>
      <w:r w:rsidRPr="00A726D3">
        <w:rPr>
          <w:noProof/>
          <w:sz w:val="18"/>
        </w:rPr>
        <mc:AlternateContent>
          <mc:Choice Requires="wpg">
            <w:drawing>
              <wp:anchor distT="0" distB="0" distL="114300" distR="114300" simplePos="0" relativeHeight="251658249" behindDoc="0" locked="0" layoutInCell="1" allowOverlap="1" wp14:anchorId="787ED64C" wp14:editId="34F021AA">
                <wp:simplePos x="0" y="0"/>
                <wp:positionH relativeFrom="margin">
                  <wp:posOffset>4462145</wp:posOffset>
                </wp:positionH>
                <wp:positionV relativeFrom="paragraph">
                  <wp:posOffset>224250</wp:posOffset>
                </wp:positionV>
                <wp:extent cx="1277620" cy="664210"/>
                <wp:effectExtent l="19050" t="0" r="0" b="21590"/>
                <wp:wrapNone/>
                <wp:docPr id="10"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11" name="Frihåndsform: figur 11"/>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ihåndsform: figur 14"/>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ihåndsform: figur 16"/>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ihåndsform: figur 17"/>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ihåndsform: figur 1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ihåndsform: figur 2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ihåndsform: figur 2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ihåndsform: figur 23"/>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ihåndsform: figur 25"/>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ihåndsform: figur 26"/>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rihåndsform: figur 27"/>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ihåndsform: figur 28"/>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ihåndsform: figur 29"/>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rihåndsform: figur 30"/>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rihåndsform: figur 31"/>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ihåndsform: figur 192"/>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ihåndsform: figur 193"/>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Frihåndsform: figur 194"/>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rihåndsform: figur 195"/>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Frihåndsform: figur 196"/>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ihåndsform: figur 197"/>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Frihåndsform: figur 198"/>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Frihåndsform: figur 199"/>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Frihåndsform: figur 200"/>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Frihåndsform: figur 201"/>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Frihåndsform: figur 202"/>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Frihåndsform: figur 203"/>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Frihåndsform: figur 204"/>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Frihåndsform: figur 205"/>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rihåndsform: figur 206"/>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rihåndsform: figur 207"/>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rihåndsform: figur 208"/>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Frihåndsform: figur 209"/>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Frihåndsform: figur 210"/>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Frihåndsform: figur 211"/>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Frihåndsform: figur 212"/>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Frihåndsform: figur 213"/>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rihåndsform: figur 214"/>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rihåndsform: figur 21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Frihåndsform: figur 216"/>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Frihåndsform: figur 218"/>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Frihåndsform: figur 219"/>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Frihåndsform: figur 220"/>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Frihåndsform: figur 221"/>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Frihåndsform: figur 222"/>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Frihåndsform: figur 223"/>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Frihåndsform: figur 224"/>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Frihåndsform: figur 225"/>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Frihåndsform: figur 226"/>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Frihåndsform: figur 227"/>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Frihåndsform: figur 228"/>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Frihåndsform: figur 229"/>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Frihåndsform: figur 230"/>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Frihåndsform: figur 231"/>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FC360B" id="Grafikk 24" o:spid="_x0000_s1026" style="position:absolute;margin-left:351.35pt;margin-top:17.65pt;width:100.6pt;height:52.3pt;z-index:251658249;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">
                <v:shape id="Frihåndsform: figur 11"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14"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16"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17"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1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2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2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23"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25"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26"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27"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28"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29"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1"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192"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" path="m9582,9580r414971,l424553,424456r-414971,l9582,9580xe" fillcolor="#e40520" stroked="f">
                  <v:stroke joinstyle="miter"/>
                  <v:path arrowok="t" o:connecttype="custom" o:connectlocs="9582,9580;424554,9580;424554,424457;9582,424457" o:connectangles="0,0,0,0"/>
                </v:shape>
                <v:shape id="Frihåndsform: figur 193"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" path="m6295,6294r414971,l421266,421170r-414971,l6295,6294xe" filled="f" strokecolor="#1d1d1b" strokeweight=".17383mm">
                  <v:stroke joinstyle="miter"/>
                  <v:path arrowok="t" o:connecttype="custom" o:connectlocs="6295,6294;421267,6294;421267,421171;6295,421171" o:connectangles="0,0,0,0"/>
                </v:shape>
                <v:shape id="Frihåndsform: figur 194"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195"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196"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197"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198"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199"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200"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201"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202"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203"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204"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205"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206"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207"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208"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209"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210"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211"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212"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213"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214"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215"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216"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218"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219"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220"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221"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222"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3"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224"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5"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" path="m9582,9580r123291,c137216,10091,136322,15456,132873,15839r-117797,e" fillcolor="#1d1d1b" stroked="f">
                  <v:stroke joinstyle="miter"/>
                  <v:path arrowok="t" o:connecttype="custom" o:connectlocs="9582,9580;132873,9580;132873,15839;15076,15839" o:connectangles="0,0,0,0"/>
                </v:shape>
                <v:shape id="Frihåndsform: figur 226"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227"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28"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229"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30"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" path="m135805,9580r-123291,c8170,10091,9065,15456,12514,15839r117797,e" fillcolor="#1d1d1b" stroked="f">
                  <v:stroke joinstyle="miter"/>
                  <v:path arrowok="t" o:connecttype="custom" o:connectlocs="135805,9580;12514,9580;12514,15839;130311,15839" o:connectangles="0,0,0,0"/>
                </v:shape>
                <v:shape id="Frihåndsform: figur 231"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72EEBFAC" w14:textId="77777777" w:rsidR="00066747" w:rsidRPr="00A726D3" w:rsidRDefault="00066747" w:rsidP="00066747">
      <w:pPr>
        <w:spacing w:after="200" w:line="276" w:lineRule="auto"/>
      </w:pPr>
    </w:p>
    <w:p w14:paraId="4C3C1FA5" w14:textId="77777777" w:rsidR="00066747" w:rsidRPr="00A726D3" w:rsidRDefault="00066747" w:rsidP="00066747">
      <w:pPr>
        <w:pStyle w:val="Tittel"/>
      </w:pPr>
    </w:p>
    <w:p w14:paraId="3996E804" w14:textId="77777777" w:rsidR="00066747" w:rsidRPr="00A726D3" w:rsidRDefault="00066747" w:rsidP="00066747"/>
    <w:p w14:paraId="6D4FAA95" w14:textId="77777777" w:rsidR="00066747" w:rsidRPr="00A726D3" w:rsidRDefault="00066747" w:rsidP="00066747"/>
    <w:p w14:paraId="244FFAC2" w14:textId="77777777" w:rsidR="00066747" w:rsidRPr="00A726D3" w:rsidRDefault="00066747" w:rsidP="00066747"/>
    <w:p w14:paraId="2B53BC38" w14:textId="77777777" w:rsidR="00066747" w:rsidRPr="00A726D3" w:rsidRDefault="00066747" w:rsidP="00066747">
      <w:r w:rsidRPr="00A726D3">
        <w:rPr>
          <w:noProof/>
        </w:rPr>
        <mc:AlternateContent>
          <mc:Choice Requires="wpg">
            <w:drawing>
              <wp:anchor distT="0" distB="0" distL="114300" distR="114300" simplePos="0" relativeHeight="251658247" behindDoc="0" locked="0" layoutInCell="1" allowOverlap="1" wp14:anchorId="7B483A91" wp14:editId="1CFBB547">
                <wp:simplePos x="0" y="0"/>
                <wp:positionH relativeFrom="margin">
                  <wp:align>left</wp:align>
                </wp:positionH>
                <wp:positionV relativeFrom="paragraph">
                  <wp:posOffset>24130</wp:posOffset>
                </wp:positionV>
                <wp:extent cx="1727835" cy="1727835"/>
                <wp:effectExtent l="19050" t="19050" r="5715" b="24765"/>
                <wp:wrapNone/>
                <wp:docPr id="4"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6" name="Frihåndsform: figur 6"/>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ihåndsform: figur 7"/>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48327CF" id="Grafikk 1" o:spid="_x0000_s1026" style="position:absolute;margin-left:0;margin-top:1.9pt;width:136.05pt;height:136.05pt;z-index:251658247;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">
                <v:shape id="Frihåndsform: figur 6"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7"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46687EB8" w14:textId="77777777" w:rsidR="00066747" w:rsidRPr="00A726D3" w:rsidRDefault="00066747" w:rsidP="00066747"/>
    <w:p w14:paraId="31D23289" w14:textId="77777777" w:rsidR="00066747" w:rsidRPr="00A726D3" w:rsidRDefault="00066747" w:rsidP="00066747"/>
    <w:p w14:paraId="67E97581" w14:textId="77777777" w:rsidR="00066747" w:rsidRPr="00A726D3" w:rsidRDefault="00066747" w:rsidP="00066747"/>
    <w:p w14:paraId="024DB780" w14:textId="77777777" w:rsidR="00066747" w:rsidRPr="00A726D3" w:rsidRDefault="00066747" w:rsidP="00066747"/>
    <w:p w14:paraId="7A85509C" w14:textId="77777777" w:rsidR="00066747" w:rsidRPr="00A726D3" w:rsidRDefault="00066747" w:rsidP="00066747"/>
    <w:p w14:paraId="677269D5" w14:textId="77777777" w:rsidR="00066747" w:rsidRPr="00A726D3" w:rsidRDefault="00066747" w:rsidP="00066747"/>
    <w:p w14:paraId="2B52F635" w14:textId="77777777" w:rsidR="00066747" w:rsidRPr="00A726D3" w:rsidRDefault="00066747" w:rsidP="00066747"/>
    <w:p w14:paraId="28BC2353" w14:textId="77777777" w:rsidR="00066747" w:rsidRPr="00A726D3" w:rsidRDefault="00066747" w:rsidP="00066747"/>
    <w:p w14:paraId="54A3F959" w14:textId="77777777" w:rsidR="00066747" w:rsidRPr="00A726D3" w:rsidRDefault="00066747" w:rsidP="00066747">
      <w:pPr>
        <w:tabs>
          <w:tab w:val="left" w:pos="3300"/>
        </w:tabs>
        <w:rPr>
          <w:sz w:val="32"/>
        </w:rPr>
      </w:pPr>
      <w:r w:rsidRPr="00A726D3">
        <w:rPr>
          <w:noProof/>
          <w:lang w:eastAsia="nb-NO"/>
        </w:rPr>
        <mc:AlternateContent>
          <mc:Choice Requires="wps">
            <w:drawing>
              <wp:anchor distT="45720" distB="45720" distL="114300" distR="114300" simplePos="0" relativeHeight="251658241" behindDoc="0" locked="0" layoutInCell="1" allowOverlap="1" wp14:anchorId="7F662E25" wp14:editId="0E053AFA">
                <wp:simplePos x="0" y="0"/>
                <wp:positionH relativeFrom="page">
                  <wp:posOffset>6568758</wp:posOffset>
                </wp:positionH>
                <wp:positionV relativeFrom="paragraph">
                  <wp:posOffset>4377735</wp:posOffset>
                </wp:positionV>
                <wp:extent cx="1562100" cy="243525"/>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7F783202" w14:textId="77777777" w:rsidR="00617F9F" w:rsidRPr="00ED131E" w:rsidRDefault="00617F9F" w:rsidP="00066747">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62E25"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7F783202" w14:textId="77777777" w:rsidR="00617F9F" w:rsidRPr="00ED131E" w:rsidRDefault="00617F9F" w:rsidP="00066747">
                      <w:pPr>
                        <w:rPr>
                          <w:rStyle w:val="Foto"/>
                        </w:rPr>
                      </w:pPr>
                    </w:p>
                  </w:txbxContent>
                </v:textbox>
                <w10:wrap anchorx="page"/>
              </v:shape>
            </w:pict>
          </mc:Fallback>
        </mc:AlternateContent>
      </w:r>
      <w:r w:rsidRPr="00A726D3">
        <w:rPr>
          <w:noProof/>
          <w:lang w:eastAsia="nb-NO"/>
        </w:rPr>
        <mc:AlternateContent>
          <mc:Choice Requires="wps">
            <w:drawing>
              <wp:anchor distT="0" distB="0" distL="114300" distR="114300" simplePos="0" relativeHeight="251658243" behindDoc="1" locked="1" layoutInCell="1" allowOverlap="1" wp14:anchorId="79B45445" wp14:editId="1611D7E6">
                <wp:simplePos x="0" y="0"/>
                <wp:positionH relativeFrom="margin">
                  <wp:align>left</wp:align>
                </wp:positionH>
                <wp:positionV relativeFrom="margin">
                  <wp:align>top</wp:align>
                </wp:positionV>
                <wp:extent cx="1285875" cy="123825"/>
                <wp:effectExtent l="0" t="0" r="9525" b="9525"/>
                <wp:wrapNone/>
                <wp:docPr id="13" name="Tekstboks 13"/>
                <wp:cNvGraphicFramePr/>
                <a:graphic xmlns:a="http://schemas.openxmlformats.org/drawingml/2006/main">
                  <a:graphicData uri="http://schemas.microsoft.com/office/word/2010/wordprocessingShape">
                    <wps:wsp>
                      <wps:cNvSpPr txBox="1"/>
                      <wps:spPr>
                        <a:xfrm>
                          <a:off x="0" y="0"/>
                          <a:ext cx="1285875" cy="123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B4CA1" w14:textId="77777777" w:rsidR="00617F9F" w:rsidRPr="00EC5E8F" w:rsidRDefault="00617F9F" w:rsidP="00066747">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45445" id="Tekstboks 13" o:spid="_x0000_s1027" type="#_x0000_t202" style="position:absolute;margin-left:0;margin-top:0;width:101.25pt;height:9.75pt;z-index:-251658237;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" filled="f" stroked="f" strokeweight=".5pt">
                <v:textbox inset="0,0,0,0">
                  <w:txbxContent>
                    <w:p w14:paraId="06FB4CA1" w14:textId="77777777" w:rsidR="00617F9F" w:rsidRPr="00EC5E8F" w:rsidRDefault="00617F9F" w:rsidP="00066747">
                      <w:pPr>
                        <w:pStyle w:val="Tittel"/>
                        <w:rPr>
                          <w:rFonts w:ascii="LFT Etica Lt" w:hAnsi="LFT Etica Lt"/>
                          <w:color w:val="FF0000"/>
                          <w:sz w:val="18"/>
                          <w:szCs w:val="18"/>
                        </w:rPr>
                      </w:pPr>
                    </w:p>
                  </w:txbxContent>
                </v:textbox>
                <w10:wrap anchorx="margin" anchory="margin"/>
                <w10:anchorlock/>
              </v:shape>
            </w:pict>
          </mc:Fallback>
        </mc:AlternateContent>
      </w:r>
      <w:r w:rsidRPr="00A726D3">
        <w:rPr>
          <w:noProof/>
          <w:lang w:eastAsia="nb-NO"/>
        </w:rPr>
        <mc:AlternateContent>
          <mc:Choice Requires="wps">
            <w:drawing>
              <wp:anchor distT="0" distB="0" distL="114300" distR="114300" simplePos="0" relativeHeight="251658242" behindDoc="1" locked="1" layoutInCell="1" allowOverlap="1" wp14:anchorId="45945DB5" wp14:editId="093E1F30">
                <wp:simplePos x="0" y="0"/>
                <wp:positionH relativeFrom="column">
                  <wp:posOffset>1121410</wp:posOffset>
                </wp:positionH>
                <wp:positionV relativeFrom="margin">
                  <wp:align>center</wp:align>
                </wp:positionV>
                <wp:extent cx="4622165" cy="942975"/>
                <wp:effectExtent l="0" t="0" r="6985" b="9525"/>
                <wp:wrapNone/>
                <wp:docPr id="12" name="Tekstboks 12"/>
                <wp:cNvGraphicFramePr/>
                <a:graphic xmlns:a="http://schemas.openxmlformats.org/drawingml/2006/main">
                  <a:graphicData uri="http://schemas.microsoft.com/office/word/2010/wordprocessingShape">
                    <wps:wsp>
                      <wps:cNvSpPr txBox="1"/>
                      <wps:spPr>
                        <a:xfrm>
                          <a:off x="0" y="0"/>
                          <a:ext cx="4622555"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1E5D6" w14:textId="77777777" w:rsidR="00426C0D" w:rsidRDefault="00426C0D" w:rsidP="00426C0D">
                            <w:pPr>
                              <w:pStyle w:val="Tittel"/>
                              <w:jc w:val="center"/>
                              <w:rPr>
                                <w:rFonts w:ascii="LFT Etica Lt" w:hAnsi="LFT Etica Lt"/>
                                <w:b w:val="0"/>
                                <w:sz w:val="18"/>
                                <w:szCs w:val="18"/>
                              </w:rPr>
                            </w:pPr>
                            <w:r>
                              <w:rPr>
                                <w:rFonts w:ascii="LFT Etica SB" w:hAnsi="LFT Etica SB"/>
                                <w:color w:val="000000" w:themeColor="text1"/>
                                <w:sz w:val="40"/>
                                <w:szCs w:val="44"/>
                              </w:rPr>
                              <w:t>Rammeavtale for kjøp av friksjonsmålere til Statens vegvesen</w:t>
                            </w:r>
                          </w:p>
                          <w:p w14:paraId="2751B141" w14:textId="6131BA38" w:rsidR="00617F9F" w:rsidRPr="00F12659" w:rsidRDefault="00617F9F" w:rsidP="00066747">
                            <w:pPr>
                              <w:pStyle w:val="Tittel"/>
                              <w:rPr>
                                <w:rFonts w:ascii="LFT Etica SB" w:hAnsi="LFT Etica SB"/>
                                <w:sz w:val="36"/>
                                <w:szCs w:val="36"/>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45DB5" id="Tekstboks 12" o:spid="_x0000_s1028" type="#_x0000_t202" style="position:absolute;margin-left:88.3pt;margin-top:0;width:363.95pt;height:74.25pt;z-index:-251658238;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" filled="f" stroked="f" strokeweight=".5pt">
                <v:textbox inset="0,0,0,0">
                  <w:txbxContent>
                    <w:p w14:paraId="4BC1E5D6" w14:textId="77777777" w:rsidR="00426C0D" w:rsidRDefault="00426C0D" w:rsidP="00426C0D">
                      <w:pPr>
                        <w:pStyle w:val="Tittel"/>
                        <w:jc w:val="center"/>
                        <w:rPr>
                          <w:rFonts w:ascii="LFT Etica Lt" w:hAnsi="LFT Etica Lt"/>
                          <w:b w:val="0"/>
                          <w:sz w:val="18"/>
                          <w:szCs w:val="18"/>
                        </w:rPr>
                      </w:pPr>
                      <w:r>
                        <w:rPr>
                          <w:rFonts w:ascii="LFT Etica SB" w:hAnsi="LFT Etica SB"/>
                          <w:color w:val="000000" w:themeColor="text1"/>
                          <w:sz w:val="40"/>
                          <w:szCs w:val="44"/>
                        </w:rPr>
                        <w:t>Rammeavtale for kjøp av friksjonsmålere til Statens vegvesen</w:t>
                      </w:r>
                    </w:p>
                    <w:p w14:paraId="2751B141" w14:textId="6131BA38" w:rsidR="00617F9F" w:rsidRPr="00F12659" w:rsidRDefault="00617F9F" w:rsidP="00066747">
                      <w:pPr>
                        <w:pStyle w:val="Tittel"/>
                        <w:rPr>
                          <w:rFonts w:ascii="LFT Etica SB" w:hAnsi="LFT Etica SB"/>
                          <w:sz w:val="36"/>
                          <w:szCs w:val="36"/>
                        </w:rPr>
                      </w:pPr>
                    </w:p>
                  </w:txbxContent>
                </v:textbox>
                <w10:wrap anchory="margin"/>
                <w10:anchorlock/>
              </v:shape>
            </w:pict>
          </mc:Fallback>
        </mc:AlternateContent>
      </w:r>
      <w:r w:rsidRPr="00A726D3">
        <w:rPr>
          <w:noProof/>
          <w:lang w:eastAsia="nb-NO"/>
        </w:rPr>
        <mc:AlternateContent>
          <mc:Choice Requires="wps">
            <w:drawing>
              <wp:anchor distT="0" distB="0" distL="114300" distR="114300" simplePos="0" relativeHeight="251658240" behindDoc="0" locked="1" layoutInCell="1" allowOverlap="1" wp14:anchorId="75D6269A" wp14:editId="367C0D46">
                <wp:simplePos x="0" y="0"/>
                <wp:positionH relativeFrom="page">
                  <wp:posOffset>3026410</wp:posOffset>
                </wp:positionH>
                <wp:positionV relativeFrom="margin">
                  <wp:posOffset>1875155</wp:posOffset>
                </wp:positionV>
                <wp:extent cx="4265930" cy="1692910"/>
                <wp:effectExtent l="0" t="0" r="1270" b="2540"/>
                <wp:wrapNone/>
                <wp:docPr id="5" name="Tekstboks 5"/>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5798" w14:textId="365020B4" w:rsidR="00617F9F" w:rsidRPr="001F7951" w:rsidRDefault="00617F9F" w:rsidP="00066747">
                            <w:pPr>
                              <w:pStyle w:val="Tittel"/>
                              <w:rPr>
                                <w:sz w:val="48"/>
                              </w:rPr>
                            </w:pPr>
                            <w:r>
                              <w:rPr>
                                <w:rStyle w:val="LFTEtica24pt"/>
                              </w:rPr>
                              <w:t>Kontraktsbestemmelser for rammeavtale om vareanskaffelse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6269A" id="Tekstboks 5" o:spid="_x0000_s1029" type="#_x0000_t202" style="position:absolute;margin-left:238.3pt;margin-top:147.65pt;width:335.9pt;height:13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" filled="f" stroked="f" strokeweight=".5pt">
                <v:textbox inset="0,0,0,0">
                  <w:txbxContent>
                    <w:p w14:paraId="092F5798" w14:textId="365020B4" w:rsidR="00617F9F" w:rsidRPr="001F7951" w:rsidRDefault="00617F9F" w:rsidP="00066747">
                      <w:pPr>
                        <w:pStyle w:val="Tittel"/>
                        <w:rPr>
                          <w:sz w:val="48"/>
                        </w:rPr>
                      </w:pPr>
                      <w:r>
                        <w:rPr>
                          <w:rStyle w:val="LFTEtica24pt"/>
                        </w:rPr>
                        <w:t>Kontraktsbestemmelser for rammeavtale om vareanskaffelse</w:t>
                      </w:r>
                    </w:p>
                  </w:txbxContent>
                </v:textbox>
                <w10:wrap anchorx="page" anchory="margin"/>
                <w10:anchorlock/>
              </v:shape>
            </w:pict>
          </mc:Fallback>
        </mc:AlternateContent>
      </w:r>
      <w:r w:rsidRPr="00A726D3">
        <w:rPr>
          <w:sz w:val="32"/>
        </w:rPr>
        <w:tab/>
      </w:r>
      <w:r w:rsidRPr="00A726D3">
        <w:br/>
      </w:r>
    </w:p>
    <w:p w14:paraId="31A1AF23" w14:textId="77777777" w:rsidR="00066747" w:rsidRPr="00A726D3" w:rsidRDefault="00066747" w:rsidP="00066747">
      <w:pPr>
        <w:rPr>
          <w:rFonts w:ascii="LFT Etica SB" w:eastAsiaTheme="majorEastAsia" w:hAnsi="LFT Etica SB" w:cstheme="majorBidi"/>
          <w:color w:val="008EC2"/>
        </w:rPr>
      </w:pPr>
    </w:p>
    <w:p w14:paraId="22C8A975" w14:textId="77777777" w:rsidR="00066747" w:rsidRPr="00A726D3" w:rsidRDefault="00066747" w:rsidP="00066747">
      <w:pPr>
        <w:pStyle w:val="Tittel"/>
        <w:rPr>
          <w:rFonts w:ascii="LFT Etica Lt" w:hAnsi="LFT Etica Lt"/>
          <w:b w:val="0"/>
          <w:sz w:val="18"/>
          <w:szCs w:val="18"/>
        </w:rPr>
      </w:pPr>
    </w:p>
    <w:p w14:paraId="0719BBE2" w14:textId="77777777" w:rsidR="00066747" w:rsidRPr="00A726D3" w:rsidRDefault="00066747" w:rsidP="00066747">
      <w:pPr>
        <w:pStyle w:val="Tittel"/>
        <w:jc w:val="center"/>
        <w:rPr>
          <w:rFonts w:ascii="LFT Etica Lt" w:hAnsi="LFT Etica Lt"/>
          <w:b w:val="0"/>
          <w:sz w:val="18"/>
          <w:szCs w:val="18"/>
        </w:rPr>
      </w:pPr>
    </w:p>
    <w:p w14:paraId="0149806E" w14:textId="77777777" w:rsidR="00066747" w:rsidRPr="00A726D3" w:rsidRDefault="00066747" w:rsidP="00066747">
      <w:pPr>
        <w:pStyle w:val="Tittel"/>
        <w:rPr>
          <w:rFonts w:ascii="LFT Etica Lt" w:hAnsi="LFT Etica Lt"/>
          <w:b w:val="0"/>
          <w:sz w:val="18"/>
          <w:szCs w:val="18"/>
        </w:rPr>
      </w:pPr>
    </w:p>
    <w:p w14:paraId="7BD0BFB1" w14:textId="77777777" w:rsidR="00066747" w:rsidRPr="00A726D3" w:rsidRDefault="00066747" w:rsidP="00066747">
      <w:r w:rsidRPr="00A726D3">
        <w:rPr>
          <w:noProof/>
        </w:rPr>
        <mc:AlternateContent>
          <mc:Choice Requires="wps">
            <w:drawing>
              <wp:anchor distT="0" distB="0" distL="114300" distR="114300" simplePos="0" relativeHeight="251658248" behindDoc="0" locked="0" layoutInCell="1" allowOverlap="1" wp14:anchorId="4A188BD5" wp14:editId="2AB940D9">
                <wp:simplePos x="0" y="0"/>
                <wp:positionH relativeFrom="column">
                  <wp:posOffset>-6869</wp:posOffset>
                </wp:positionH>
                <wp:positionV relativeFrom="paragraph">
                  <wp:posOffset>7603425</wp:posOffset>
                </wp:positionV>
                <wp:extent cx="912468" cy="912468"/>
                <wp:effectExtent l="0" t="0" r="2540" b="2540"/>
                <wp:wrapNone/>
                <wp:docPr id="8" name="Grafikk 18"/>
                <wp:cNvGraphicFramePr/>
                <a:graphic xmlns:a="http://schemas.openxmlformats.org/drawingml/2006/main">
                  <a:graphicData uri="http://schemas.microsoft.com/office/word/2010/wordprocessingShape">
                    <wps:wsp>
                      <wps:cNvSpPr/>
                      <wps:spPr>
                        <a:xfrm>
                          <a:off x="0" y="0"/>
                          <a:ext cx="912468" cy="912468"/>
                        </a:xfrm>
                        <a:custGeom>
                          <a:avLst/>
                          <a:gdLst>
                            <a:gd name="connsiteX0" fmla="*/ 12584 w 912468"/>
                            <a:gd name="connsiteY0" fmla="*/ 12584 h 912468"/>
                            <a:gd name="connsiteX1" fmla="*/ 906929 w 912468"/>
                            <a:gd name="connsiteY1" fmla="*/ 906929 h 912468"/>
                            <a:gd name="connsiteX2" fmla="*/ 906929 w 912468"/>
                            <a:gd name="connsiteY2" fmla="*/ 459820 h 912468"/>
                            <a:gd name="connsiteX3" fmla="*/ 459693 w 912468"/>
                            <a:gd name="connsiteY3" fmla="*/ 12584 h 912468"/>
                          </a:gdLst>
                          <a:ahLst/>
                          <a:cxnLst>
                            <a:cxn ang="0">
                              <a:pos x="connsiteX0" y="connsiteY0"/>
                            </a:cxn>
                            <a:cxn ang="0">
                              <a:pos x="connsiteX1" y="connsiteY1"/>
                            </a:cxn>
                            <a:cxn ang="0">
                              <a:pos x="connsiteX2" y="connsiteY2"/>
                            </a:cxn>
                            <a:cxn ang="0">
                              <a:pos x="connsiteX3" y="connsiteY3"/>
                            </a:cxn>
                          </a:cxnLst>
                          <a:rect l="l" t="t" r="r" b="b"/>
                          <a:pathLst>
                            <a:path w="912468" h="912468">
                              <a:moveTo>
                                <a:pt x="12584" y="12584"/>
                              </a:moveTo>
                              <a:lnTo>
                                <a:pt x="906929" y="906929"/>
                              </a:lnTo>
                              <a:lnTo>
                                <a:pt x="906929" y="459820"/>
                              </a:lnTo>
                              <a:lnTo>
                                <a:pt x="459693" y="12584"/>
                              </a:lnTo>
                              <a:close/>
                            </a:path>
                          </a:pathLst>
                        </a:custGeom>
                        <a:solidFill>
                          <a:srgbClr val="F39200"/>
                        </a:solidFill>
                        <a:ln w="12611"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2040D8" id="Grafikk 18" o:spid="_x0000_s1026" style="position:absolute;margin-left:-.55pt;margin-top:598.7pt;width:71.85pt;height:71.85pt;z-index:251658248;visibility:visible;mso-wrap-style:square;mso-wrap-distance-left:9pt;mso-wrap-distance-top:0;mso-wrap-distance-right:9pt;mso-wrap-distance-bottom:0;mso-position-horizontal:absolute;mso-position-horizontal-relative:text;mso-position-vertical:absolute;mso-position-vertical-relative:text;v-text-anchor:middle" coordsize="912468,91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" path="m12584,12584l906929,906929r,-447109l459693,12584r-447109,xe" fillcolor="#f39200" stroked="f" strokeweight=".35031mm">
                <v:stroke joinstyle="miter"/>
                <v:path arrowok="t" o:connecttype="custom" o:connectlocs="12584,12584;906929,906929;906929,459820;459693,12584" o:connectangles="0,0,0,0"/>
              </v:shape>
            </w:pict>
          </mc:Fallback>
        </mc:AlternateContent>
      </w:r>
      <w:r w:rsidRPr="00A726D3">
        <w:rPr>
          <w:noProof/>
        </w:rPr>
        <mc:AlternateContent>
          <mc:Choice Requires="wps">
            <w:drawing>
              <wp:anchor distT="45720" distB="45720" distL="114300" distR="114300" simplePos="0" relativeHeight="251658246" behindDoc="0" locked="0" layoutInCell="1" allowOverlap="1" wp14:anchorId="1FF98FD6" wp14:editId="440FD7C3">
                <wp:simplePos x="0" y="0"/>
                <wp:positionH relativeFrom="margin">
                  <wp:align>right</wp:align>
                </wp:positionH>
                <wp:positionV relativeFrom="paragraph">
                  <wp:posOffset>8664575</wp:posOffset>
                </wp:positionV>
                <wp:extent cx="1257300" cy="1404620"/>
                <wp:effectExtent l="0" t="0" r="0" b="1905"/>
                <wp:wrapNone/>
                <wp:docPr id="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4E171921" w14:textId="77777777" w:rsidR="00617F9F" w:rsidRPr="00210CF2" w:rsidRDefault="00617F9F" w:rsidP="00066747">
                            <w:pPr>
                              <w:rPr>
                                <w:rStyle w:val="LftEticalt9pt"/>
                                <w:rFonts w:ascii="LFT Etica SB" w:hAnsi="LFT Etica SB"/>
                              </w:rPr>
                            </w:pPr>
                            <w:r w:rsidRPr="00210CF2">
                              <w:rPr>
                                <w:rStyle w:val="LftEticalt9pt"/>
                                <w:rFonts w:ascii="LFT Etica SB" w:hAnsi="LFT Etica SB"/>
                              </w:rPr>
                              <w:t>Trygt fram sammen!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F98FD6" id="_x0000_s1030" type="#_x0000_t202" style="position:absolute;margin-left:47.8pt;margin-top:682.25pt;width:99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" filled="f" stroked="f">
                <v:textbox style="mso-fit-shape-to-text:t">
                  <w:txbxContent>
                    <w:p w14:paraId="4E171921" w14:textId="77777777" w:rsidR="00617F9F" w:rsidRPr="00210CF2" w:rsidRDefault="00617F9F" w:rsidP="00066747">
                      <w:pPr>
                        <w:rPr>
                          <w:rStyle w:val="LftEticalt9pt"/>
                          <w:rFonts w:ascii="LFT Etica SB" w:hAnsi="LFT Etica SB"/>
                        </w:rPr>
                      </w:pPr>
                      <w:r w:rsidRPr="00210CF2">
                        <w:rPr>
                          <w:rStyle w:val="LftEticalt9pt"/>
                          <w:rFonts w:ascii="LFT Etica SB" w:hAnsi="LFT Etica SB"/>
                        </w:rPr>
                        <w:t>Trygt fram sammen!</w:t>
                      </w:r>
                    </w:p>
                  </w:txbxContent>
                </v:textbox>
                <w10:wrap anchorx="margin"/>
              </v:shape>
            </w:pict>
          </mc:Fallback>
        </mc:AlternateContent>
      </w:r>
      <w:r w:rsidRPr="00A726D3">
        <w:rPr>
          <w:noProof/>
        </w:rPr>
        <mc:AlternateContent>
          <mc:Choice Requires="wps">
            <w:drawing>
              <wp:anchor distT="45720" distB="45720" distL="114300" distR="114300" simplePos="0" relativeHeight="251658245" behindDoc="0" locked="0" layoutInCell="1" allowOverlap="1" wp14:anchorId="2ED53792" wp14:editId="44C1ACD0">
                <wp:simplePos x="0" y="0"/>
                <wp:positionH relativeFrom="margin">
                  <wp:posOffset>1240155</wp:posOffset>
                </wp:positionH>
                <wp:positionV relativeFrom="paragraph">
                  <wp:posOffset>8664575</wp:posOffset>
                </wp:positionV>
                <wp:extent cx="847725" cy="1404620"/>
                <wp:effectExtent l="0" t="0" r="0" b="1905"/>
                <wp:wrapNone/>
                <wp:docPr id="2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86B818E" w14:textId="77777777" w:rsidR="00617F9F" w:rsidRPr="00210CF2" w:rsidRDefault="00617F9F" w:rsidP="00066747">
                            <w:pPr>
                              <w:rPr>
                                <w:rStyle w:val="LftEticalt9pt"/>
                              </w:rPr>
                            </w:pPr>
                            <w:r w:rsidRPr="00210CF2">
                              <w:rPr>
                                <w:rStyle w:val="LftEticalt9pt"/>
                              </w:rPr>
                              <w:t xml:space="preserve">vegvesen.no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53792" id="_x0000_s1031" type="#_x0000_t202" style="position:absolute;margin-left:97.65pt;margin-top:682.25pt;width:66.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" filled="f" stroked="f">
                <v:textbox style="mso-fit-shape-to-text:t">
                  <w:txbxContent>
                    <w:p w14:paraId="186B818E" w14:textId="77777777" w:rsidR="00617F9F" w:rsidRPr="00210CF2" w:rsidRDefault="00617F9F" w:rsidP="00066747">
                      <w:pPr>
                        <w:rPr>
                          <w:rStyle w:val="LftEticalt9pt"/>
                        </w:rPr>
                      </w:pPr>
                      <w:r w:rsidRPr="00210CF2">
                        <w:rPr>
                          <w:rStyle w:val="LftEticalt9pt"/>
                        </w:rPr>
                        <w:t xml:space="preserve">vegvesen.no </w:t>
                      </w:r>
                    </w:p>
                  </w:txbxContent>
                </v:textbox>
                <w10:wrap anchorx="margin"/>
              </v:shape>
            </w:pict>
          </mc:Fallback>
        </mc:AlternateContent>
      </w:r>
      <w:r w:rsidRPr="00A726D3">
        <w:rPr>
          <w:b/>
          <w:noProof/>
          <w:sz w:val="18"/>
          <w:szCs w:val="18"/>
        </w:rPr>
        <mc:AlternateContent>
          <mc:Choice Requires="wps">
            <w:drawing>
              <wp:anchor distT="45720" distB="45720" distL="114300" distR="114300" simplePos="0" relativeHeight="251658244" behindDoc="0" locked="0" layoutInCell="1" allowOverlap="1" wp14:anchorId="550F7A0F" wp14:editId="4DCA6AC3">
                <wp:simplePos x="0" y="0"/>
                <wp:positionH relativeFrom="margin">
                  <wp:posOffset>1239520</wp:posOffset>
                </wp:positionH>
                <wp:positionV relativeFrom="paragraph">
                  <wp:posOffset>7505700</wp:posOffset>
                </wp:positionV>
                <wp:extent cx="5600700" cy="1404620"/>
                <wp:effectExtent l="0" t="0" r="0" b="0"/>
                <wp:wrapSquare wrapText="bothSides"/>
                <wp:docPr id="2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noFill/>
                        <a:ln w="9525">
                          <a:noFill/>
                          <a:miter lim="800000"/>
                          <a:headEnd/>
                          <a:tailEnd/>
                        </a:ln>
                      </wps:spPr>
                      <wps:txbx>
                        <w:txbxContent>
                          <w:p w14:paraId="4B5FEEB5" w14:textId="77777777" w:rsidR="00617F9F" w:rsidRPr="00304761" w:rsidRDefault="00617F9F" w:rsidP="00066747">
                            <w:pPr>
                              <w:rPr>
                                <w:rStyle w:val="LftEticalt9pt"/>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0F7A0F" id="_x0000_s1032" type="#_x0000_t202" style="position:absolute;margin-left:97.6pt;margin-top:591pt;width:441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" filled="f" stroked="f">
                <v:textbox style="mso-fit-shape-to-text:t">
                  <w:txbxContent>
                    <w:p w14:paraId="4B5FEEB5" w14:textId="77777777" w:rsidR="00617F9F" w:rsidRPr="00304761" w:rsidRDefault="00617F9F" w:rsidP="00066747">
                      <w:pPr>
                        <w:rPr>
                          <w:rStyle w:val="LftEticalt9pt"/>
                        </w:rPr>
                      </w:pPr>
                    </w:p>
                  </w:txbxContent>
                </v:textbox>
                <w10:wrap type="square" anchorx="margin"/>
              </v:shape>
            </w:pict>
          </mc:Fallback>
        </mc:AlternateContent>
      </w:r>
    </w:p>
    <w:p w14:paraId="1256F14D" w14:textId="77777777" w:rsidR="00066747" w:rsidRPr="00A726D3" w:rsidRDefault="00066747" w:rsidP="00066747"/>
    <w:p w14:paraId="2C73C9B3" w14:textId="77777777" w:rsidR="00066747" w:rsidRPr="00A726D3" w:rsidRDefault="00066747" w:rsidP="00066747"/>
    <w:p w14:paraId="710DB0BD" w14:textId="77777777" w:rsidR="00066747" w:rsidRPr="00A726D3" w:rsidRDefault="00066747" w:rsidP="00066747"/>
    <w:p w14:paraId="35424543" w14:textId="77777777" w:rsidR="00066747" w:rsidRPr="00A726D3" w:rsidRDefault="00066747" w:rsidP="00066747"/>
    <w:p w14:paraId="4A67E5E5" w14:textId="050E7FA0" w:rsidR="00066747" w:rsidRPr="00A726D3" w:rsidRDefault="00066747" w:rsidP="00066747">
      <w:pPr>
        <w:pStyle w:val="Tittel"/>
        <w:jc w:val="center"/>
        <w:rPr>
          <w:rStyle w:val="LFTEtica24pt"/>
          <w:sz w:val="28"/>
          <w:szCs w:val="32"/>
        </w:rPr>
      </w:pPr>
      <w:r w:rsidRPr="00A726D3">
        <w:rPr>
          <w:rStyle w:val="LFTEtica24pt"/>
          <w:sz w:val="28"/>
          <w:szCs w:val="32"/>
        </w:rPr>
        <w:t>Saksnummer:</w:t>
      </w:r>
      <w:r w:rsidR="00217F80">
        <w:rPr>
          <w:rStyle w:val="LFTEtica24pt"/>
          <w:sz w:val="28"/>
          <w:szCs w:val="32"/>
        </w:rPr>
        <w:t xml:space="preserve"> </w:t>
      </w:r>
      <w:r w:rsidR="00A945ED" w:rsidRPr="00F95464">
        <w:rPr>
          <w:rFonts w:ascii="LFT Etica SB" w:hAnsi="LFT Etica SB"/>
          <w:color w:val="000000" w:themeColor="text1"/>
          <w:sz w:val="28"/>
          <w:szCs w:val="28"/>
        </w:rPr>
        <w:t>26/94625</w:t>
      </w:r>
    </w:p>
    <w:p w14:paraId="0EEB51C5" w14:textId="55B0C429" w:rsidR="00066747" w:rsidRPr="00A726D3" w:rsidRDefault="00066747" w:rsidP="00066747">
      <w:pPr>
        <w:pStyle w:val="Tittel"/>
        <w:jc w:val="center"/>
        <w:rPr>
          <w:rStyle w:val="LFTEtica24pt"/>
          <w:sz w:val="28"/>
          <w:szCs w:val="32"/>
        </w:rPr>
      </w:pPr>
      <w:r w:rsidRPr="00A726D3">
        <w:rPr>
          <w:rStyle w:val="LFTEtica24pt"/>
          <w:sz w:val="28"/>
          <w:szCs w:val="32"/>
        </w:rPr>
        <w:t>Dato:</w:t>
      </w:r>
      <w:r w:rsidR="00217F80">
        <w:rPr>
          <w:rStyle w:val="LFTEtica24pt"/>
          <w:sz w:val="28"/>
          <w:szCs w:val="32"/>
        </w:rPr>
        <w:t xml:space="preserve"> </w:t>
      </w:r>
      <w:r w:rsidR="00420A09">
        <w:rPr>
          <w:rStyle w:val="LFTEtica24pt"/>
          <w:sz w:val="28"/>
          <w:szCs w:val="32"/>
        </w:rPr>
        <w:t>2</w:t>
      </w:r>
      <w:r w:rsidR="001C35FB">
        <w:rPr>
          <w:rStyle w:val="LFTEtica24pt"/>
          <w:sz w:val="28"/>
          <w:szCs w:val="32"/>
        </w:rPr>
        <w:t>8</w:t>
      </w:r>
      <w:r w:rsidR="00A945ED">
        <w:rPr>
          <w:rStyle w:val="LFTEtica24pt"/>
          <w:sz w:val="28"/>
          <w:szCs w:val="32"/>
        </w:rPr>
        <w:t>.05</w:t>
      </w:r>
      <w:r w:rsidR="0093113D">
        <w:rPr>
          <w:rStyle w:val="LFTEtica24pt"/>
          <w:sz w:val="28"/>
          <w:szCs w:val="32"/>
        </w:rPr>
        <w:t>.2026</w:t>
      </w:r>
    </w:p>
    <w:p w14:paraId="74ACA24B" w14:textId="77777777" w:rsidR="00066747" w:rsidRPr="00A726D3" w:rsidRDefault="00066747" w:rsidP="00066747"/>
    <w:p w14:paraId="1DDB0C23" w14:textId="77777777" w:rsidR="00066747" w:rsidRPr="00A726D3" w:rsidRDefault="00066747" w:rsidP="00066747"/>
    <w:p w14:paraId="5AB9F459" w14:textId="77777777" w:rsidR="00066747" w:rsidRPr="00A726D3" w:rsidRDefault="00066747" w:rsidP="00066747"/>
    <w:p w14:paraId="061562FE" w14:textId="77777777" w:rsidR="00D71B41" w:rsidRPr="0093113D" w:rsidRDefault="00066747" w:rsidP="00D71B41">
      <w:pPr>
        <w:keepNext/>
        <w:numPr>
          <w:ilvl w:val="0"/>
          <w:numId w:val="13"/>
        </w:numPr>
        <w:spacing w:before="240" w:after="60"/>
        <w:outlineLvl w:val="0"/>
        <w:rPr>
          <w:rFonts w:cs="Lucida Sans Unicode"/>
          <w:b/>
          <w:bCs/>
          <w:lang w:eastAsia="nb-NO"/>
        </w:rPr>
      </w:pPr>
      <w:r w:rsidRPr="00A726D3">
        <w:rPr>
          <w:rFonts w:cs="Lucida Sans Unicode"/>
          <w:b/>
          <w:bCs/>
          <w:kern w:val="32"/>
          <w:sz w:val="28"/>
          <w:szCs w:val="32"/>
          <w:lang w:eastAsia="nb-NO"/>
        </w:rPr>
        <w:br w:type="page"/>
      </w:r>
      <w:r w:rsidR="00D71B41" w:rsidRPr="00421783">
        <w:rPr>
          <w:rFonts w:cs="Lucida Sans Unicode"/>
          <w:b/>
          <w:bCs/>
          <w:kern w:val="32"/>
          <w:sz w:val="28"/>
          <w:szCs w:val="32"/>
          <w:lang w:eastAsia="nb-NO"/>
        </w:rPr>
        <w:lastRenderedPageBreak/>
        <w:t>Avtaledokument</w:t>
      </w:r>
    </w:p>
    <w:p w14:paraId="7D8368AF" w14:textId="53EA9373" w:rsidR="00D71B41" w:rsidRPr="00421783" w:rsidRDefault="00D71B41" w:rsidP="00D71B41">
      <w:pPr>
        <w:spacing w:after="80"/>
        <w:rPr>
          <w:rFonts w:cs="Lucida Sans Unicode"/>
          <w:b/>
          <w:bCs/>
          <w:highlight w:val="lightGray"/>
          <w:lang w:eastAsia="nb-NO"/>
        </w:rPr>
      </w:pPr>
      <w:r w:rsidRPr="00421783">
        <w:rPr>
          <w:rFonts w:cs="Lucida Sans Unicode"/>
          <w:b/>
          <w:bCs/>
          <w:lang w:eastAsia="nb-NO"/>
        </w:rPr>
        <w:t xml:space="preserve">Avtale om kjøp av </w:t>
      </w:r>
      <w:r w:rsidR="0093113D">
        <w:rPr>
          <w:rFonts w:cs="Lucida Sans Unicode"/>
          <w:b/>
          <w:bCs/>
          <w:lang w:eastAsia="nb-NO"/>
        </w:rPr>
        <w:t xml:space="preserve">friksjonsmålere til Statens vegvesen </w:t>
      </w:r>
      <w:r w:rsidRPr="00421783">
        <w:rPr>
          <w:rFonts w:cs="Lucida Sans Unicode"/>
          <w:b/>
          <w:bCs/>
          <w:lang w:eastAsia="nb-NO"/>
        </w:rPr>
        <w:t xml:space="preserve">med saksnummer </w:t>
      </w:r>
      <w:r w:rsidR="0093113D" w:rsidRPr="0093113D">
        <w:rPr>
          <w:rFonts w:cs="Lucida Sans Unicode"/>
          <w:b/>
          <w:bCs/>
          <w:lang w:eastAsia="nb-NO"/>
        </w:rPr>
        <w:t>26/94625</w:t>
      </w:r>
      <w:r w:rsidRPr="00421783">
        <w:rPr>
          <w:rFonts w:cs="Lucida Sans Unicode"/>
          <w:b/>
          <w:bCs/>
          <w:lang w:eastAsia="nb-NO"/>
        </w:rPr>
        <w:t xml:space="preserve"> inngått mellom: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7"/>
        <w:gridCol w:w="2816"/>
        <w:gridCol w:w="3388"/>
      </w:tblGrid>
      <w:tr w:rsidR="00D71B41" w:rsidRPr="00421783" w14:paraId="4BAAA7D6" w14:textId="77777777" w:rsidTr="001D508A">
        <w:tc>
          <w:tcPr>
            <w:tcW w:w="5855" w:type="dxa"/>
            <w:gridSpan w:val="3"/>
          </w:tcPr>
          <w:p w14:paraId="35540D8B" w14:textId="5A6D52A2"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Oppdragsgiver</w:t>
            </w:r>
            <w:r w:rsidR="001E350D">
              <w:rPr>
                <w:rFonts w:cs="Lucida Sans Unicode"/>
                <w:b/>
                <w:lang w:eastAsia="nb-NO"/>
              </w:rPr>
              <w:t>en:</w:t>
            </w:r>
          </w:p>
          <w:p w14:paraId="74984CA8" w14:textId="4772B7AD"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Statens vegvese</w:t>
            </w:r>
            <w:r w:rsidR="00E01E58">
              <w:rPr>
                <w:rFonts w:cs="Lucida Sans Unicode"/>
                <w:lang w:eastAsia="nb-NO"/>
              </w:rPr>
              <w:t>n, Drift og vedlikehold</w:t>
            </w:r>
          </w:p>
        </w:tc>
        <w:tc>
          <w:tcPr>
            <w:tcW w:w="3431" w:type="dxa"/>
          </w:tcPr>
          <w:p w14:paraId="11C1CDF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Organisasjonsnummer:</w:t>
            </w:r>
          </w:p>
          <w:p w14:paraId="5306EC78" w14:textId="5EF16ECC"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971</w:t>
            </w:r>
            <w:r w:rsidR="00476B83">
              <w:rPr>
                <w:rFonts w:cs="Lucida Sans Unicode"/>
                <w:lang w:eastAsia="nb-NO"/>
              </w:rPr>
              <w:t> </w:t>
            </w:r>
            <w:r w:rsidRPr="00421783">
              <w:rPr>
                <w:rFonts w:cs="Lucida Sans Unicode"/>
                <w:lang w:eastAsia="nb-NO"/>
              </w:rPr>
              <w:t>032</w:t>
            </w:r>
            <w:r w:rsidR="00476B83">
              <w:rPr>
                <w:rFonts w:cs="Lucida Sans Unicode"/>
                <w:lang w:eastAsia="nb-NO"/>
              </w:rPr>
              <w:t xml:space="preserve"> </w:t>
            </w:r>
            <w:r w:rsidRPr="00421783">
              <w:rPr>
                <w:rFonts w:cs="Lucida Sans Unicode"/>
                <w:lang w:eastAsia="nb-NO"/>
              </w:rPr>
              <w:t xml:space="preserve">081 </w:t>
            </w:r>
          </w:p>
        </w:tc>
      </w:tr>
      <w:tr w:rsidR="00D71B41" w:rsidRPr="00421783" w14:paraId="44F441F1" w14:textId="77777777" w:rsidTr="001D508A">
        <w:tc>
          <w:tcPr>
            <w:tcW w:w="5855" w:type="dxa"/>
            <w:gridSpan w:val="3"/>
          </w:tcPr>
          <w:p w14:paraId="6CF59A53"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Postadresse:</w:t>
            </w:r>
          </w:p>
          <w:p w14:paraId="252E5D56"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Postboks 1010 Nordre ål</w:t>
            </w:r>
          </w:p>
        </w:tc>
        <w:tc>
          <w:tcPr>
            <w:tcW w:w="3431" w:type="dxa"/>
          </w:tcPr>
          <w:p w14:paraId="7EBF7764"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p w14:paraId="12543EA7"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22073000</w:t>
            </w:r>
          </w:p>
        </w:tc>
      </w:tr>
      <w:tr w:rsidR="00D71B41" w:rsidRPr="00421783" w14:paraId="6ABD1198" w14:textId="77777777" w:rsidTr="001D508A">
        <w:tc>
          <w:tcPr>
            <w:tcW w:w="2947" w:type="dxa"/>
          </w:tcPr>
          <w:p w14:paraId="69929A0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Postnummer:</w:t>
            </w:r>
          </w:p>
          <w:p w14:paraId="382B284D"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2605</w:t>
            </w:r>
          </w:p>
        </w:tc>
        <w:tc>
          <w:tcPr>
            <w:tcW w:w="2908" w:type="dxa"/>
            <w:gridSpan w:val="2"/>
          </w:tcPr>
          <w:p w14:paraId="6AB5E930"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Poststed:</w:t>
            </w:r>
          </w:p>
          <w:p w14:paraId="5FBFC0C2"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Lillehammer</w:t>
            </w:r>
          </w:p>
        </w:tc>
        <w:tc>
          <w:tcPr>
            <w:tcW w:w="3431" w:type="dxa"/>
          </w:tcPr>
          <w:p w14:paraId="5A52C903"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34F65F91" w14:textId="77777777" w:rsidR="00D71B41" w:rsidRPr="00421783" w:rsidRDefault="00D71B41" w:rsidP="001D508A">
            <w:pPr>
              <w:tabs>
                <w:tab w:val="center" w:pos="4536"/>
                <w:tab w:val="right" w:pos="9072"/>
              </w:tabs>
              <w:rPr>
                <w:rFonts w:cs="Lucida Sans Unicode"/>
                <w:lang w:eastAsia="nb-NO"/>
              </w:rPr>
            </w:pPr>
            <w:hyperlink r:id="rId7" w:history="1">
              <w:r w:rsidRPr="00421783">
                <w:rPr>
                  <w:rStyle w:val="Hyperkobling"/>
                  <w:rFonts w:cs="Lucida Sans Unicode"/>
                  <w:lang w:eastAsia="nb-NO"/>
                </w:rPr>
                <w:t>firmapost@vegvesen.no</w:t>
              </w:r>
            </w:hyperlink>
          </w:p>
        </w:tc>
      </w:tr>
      <w:tr w:rsidR="00D71B41" w:rsidRPr="00421783" w14:paraId="1065D862" w14:textId="77777777" w:rsidTr="001D508A">
        <w:tc>
          <w:tcPr>
            <w:tcW w:w="2954" w:type="dxa"/>
            <w:gridSpan w:val="2"/>
          </w:tcPr>
          <w:p w14:paraId="7258DED7"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Kontaktperson:</w:t>
            </w:r>
          </w:p>
          <w:p w14:paraId="5669CA27" w14:textId="0C07479C" w:rsidR="00D71B41" w:rsidRPr="004B3650" w:rsidRDefault="004B3650" w:rsidP="001D508A">
            <w:pPr>
              <w:tabs>
                <w:tab w:val="center" w:pos="4536"/>
                <w:tab w:val="right" w:pos="9072"/>
              </w:tabs>
              <w:rPr>
                <w:rFonts w:cs="Lucida Sans Unicode"/>
                <w:bCs/>
                <w:lang w:eastAsia="nb-NO"/>
              </w:rPr>
            </w:pPr>
            <w:r w:rsidRPr="004B3650">
              <w:rPr>
                <w:rFonts w:cs="Lucida Sans Unicode"/>
                <w:bCs/>
                <w:lang w:eastAsia="nb-NO"/>
              </w:rPr>
              <w:t>Bård Nonstad</w:t>
            </w:r>
          </w:p>
        </w:tc>
        <w:tc>
          <w:tcPr>
            <w:tcW w:w="2901" w:type="dxa"/>
          </w:tcPr>
          <w:p w14:paraId="539CC1EB" w14:textId="77777777" w:rsidR="00D71B41"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p w14:paraId="337D1150" w14:textId="6821D572" w:rsidR="00F134B1" w:rsidRPr="00421783" w:rsidRDefault="00F134B1" w:rsidP="001D508A">
            <w:pPr>
              <w:tabs>
                <w:tab w:val="center" w:pos="4536"/>
                <w:tab w:val="right" w:pos="9072"/>
              </w:tabs>
              <w:rPr>
                <w:rFonts w:cs="Lucida Sans Unicode"/>
                <w:b/>
                <w:lang w:eastAsia="nb-NO"/>
              </w:rPr>
            </w:pPr>
            <w:r>
              <w:rPr>
                <w:rFonts w:cs="Lucida Sans Unicode"/>
                <w:color w:val="353E43"/>
                <w:shd w:val="clear" w:color="auto" w:fill="FFFFFF"/>
              </w:rPr>
              <w:t>97654306</w:t>
            </w:r>
          </w:p>
        </w:tc>
        <w:tc>
          <w:tcPr>
            <w:tcW w:w="3431" w:type="dxa"/>
          </w:tcPr>
          <w:p w14:paraId="007E0261" w14:textId="77777777" w:rsidR="00D71B41"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600DE70D" w14:textId="5EB50C11" w:rsidR="00F134B1" w:rsidRPr="00DA060A" w:rsidRDefault="00DA060A" w:rsidP="001D508A">
            <w:pPr>
              <w:tabs>
                <w:tab w:val="center" w:pos="4536"/>
                <w:tab w:val="right" w:pos="9072"/>
              </w:tabs>
              <w:rPr>
                <w:rFonts w:cs="Lucida Sans Unicode"/>
                <w:bCs/>
                <w:lang w:eastAsia="nb-NO"/>
              </w:rPr>
            </w:pPr>
            <w:hyperlink r:id="rId8" w:history="1">
              <w:r w:rsidRPr="00EC2751">
                <w:rPr>
                  <w:rStyle w:val="Hyperkobling"/>
                  <w:rFonts w:cs="Lucida Sans Unicode"/>
                  <w:bCs/>
                  <w:lang w:eastAsia="nb-NO"/>
                </w:rPr>
                <w:t>bard.nonstad@vegvesen.no</w:t>
              </w:r>
            </w:hyperlink>
            <w:r>
              <w:rPr>
                <w:rFonts w:cs="Lucida Sans Unicode"/>
                <w:bCs/>
                <w:lang w:eastAsia="nb-NO"/>
              </w:rPr>
              <w:t xml:space="preserve"> </w:t>
            </w:r>
          </w:p>
        </w:tc>
      </w:tr>
    </w:tbl>
    <w:p w14:paraId="2E2AE857" w14:textId="77777777" w:rsidR="00D71B41" w:rsidRPr="00421783" w:rsidRDefault="00D71B41" w:rsidP="00D71B41">
      <w:pPr>
        <w:spacing w:after="80"/>
        <w:rPr>
          <w:rFonts w:cs="Lucida Sans Unicode"/>
          <w:bCs/>
          <w:lang w:eastAsia="nb-NO"/>
        </w:rPr>
      </w:pPr>
      <w:r w:rsidRPr="00421783">
        <w:rPr>
          <w:rFonts w:cs="Lucida Sans Unicode"/>
          <w:bCs/>
          <w:lang w:eastAsia="nb-NO"/>
        </w:rPr>
        <w:t>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769"/>
        <w:gridCol w:w="3423"/>
      </w:tblGrid>
      <w:tr w:rsidR="00D71B41" w:rsidRPr="00421783" w14:paraId="1E37B8F7" w14:textId="77777777" w:rsidTr="001D508A">
        <w:tc>
          <w:tcPr>
            <w:tcW w:w="5637" w:type="dxa"/>
            <w:gridSpan w:val="2"/>
          </w:tcPr>
          <w:p w14:paraId="3F20290C" w14:textId="5CD1E4D6"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Leverandør</w:t>
            </w:r>
            <w:r w:rsidR="001E350D">
              <w:rPr>
                <w:rFonts w:cs="Lucida Sans Unicode"/>
                <w:b/>
                <w:lang w:eastAsia="nb-NO"/>
              </w:rPr>
              <w:t>en</w:t>
            </w:r>
            <w:r w:rsidRPr="00421783">
              <w:rPr>
                <w:rFonts w:cs="Lucida Sans Unicode"/>
                <w:b/>
                <w:lang w:eastAsia="nb-NO"/>
              </w:rPr>
              <w:t>:</w:t>
            </w:r>
          </w:p>
          <w:p w14:paraId="4FD38A39" w14:textId="77777777" w:rsidR="00D71B41" w:rsidRPr="00421783" w:rsidRDefault="00D71B41" w:rsidP="001D508A">
            <w:pPr>
              <w:tabs>
                <w:tab w:val="center" w:pos="4536"/>
                <w:tab w:val="right" w:pos="9072"/>
              </w:tabs>
              <w:rPr>
                <w:rFonts w:cs="Lucida Sans Unicode"/>
                <w:lang w:eastAsia="nb-NO"/>
              </w:rPr>
            </w:pPr>
          </w:p>
        </w:tc>
        <w:tc>
          <w:tcPr>
            <w:tcW w:w="3386" w:type="dxa"/>
          </w:tcPr>
          <w:p w14:paraId="016A96E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Organisasjonsnummer:</w:t>
            </w:r>
          </w:p>
          <w:p w14:paraId="712B1E56" w14:textId="77777777" w:rsidR="00D71B41" w:rsidRPr="00421783" w:rsidRDefault="00D71B41" w:rsidP="001D508A">
            <w:pPr>
              <w:tabs>
                <w:tab w:val="center" w:pos="4536"/>
                <w:tab w:val="right" w:pos="9072"/>
              </w:tabs>
              <w:rPr>
                <w:rFonts w:cs="Lucida Sans Unicode"/>
                <w:lang w:eastAsia="nb-NO"/>
              </w:rPr>
            </w:pPr>
          </w:p>
        </w:tc>
      </w:tr>
      <w:tr w:rsidR="00D71B41" w:rsidRPr="00421783" w14:paraId="77EE2952" w14:textId="77777777" w:rsidTr="001D508A">
        <w:tc>
          <w:tcPr>
            <w:tcW w:w="5637" w:type="dxa"/>
            <w:gridSpan w:val="2"/>
          </w:tcPr>
          <w:p w14:paraId="5ABF9426"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Postadresse:</w:t>
            </w:r>
          </w:p>
          <w:p w14:paraId="02A36D65" w14:textId="77777777" w:rsidR="00D71B41" w:rsidRPr="00421783" w:rsidRDefault="00D71B41" w:rsidP="001D508A">
            <w:pPr>
              <w:tabs>
                <w:tab w:val="center" w:pos="4536"/>
                <w:tab w:val="right" w:pos="9072"/>
              </w:tabs>
              <w:rPr>
                <w:rFonts w:cs="Lucida Sans Unicode"/>
                <w:lang w:eastAsia="nb-NO"/>
              </w:rPr>
            </w:pPr>
          </w:p>
        </w:tc>
        <w:tc>
          <w:tcPr>
            <w:tcW w:w="3386" w:type="dxa"/>
          </w:tcPr>
          <w:p w14:paraId="52A86B4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Telefonnummer:</w:t>
            </w:r>
          </w:p>
          <w:p w14:paraId="22281D06" w14:textId="77777777" w:rsidR="00D71B41" w:rsidRPr="00421783" w:rsidRDefault="00D71B41" w:rsidP="001D508A">
            <w:pPr>
              <w:tabs>
                <w:tab w:val="center" w:pos="4536"/>
                <w:tab w:val="right" w:pos="9072"/>
              </w:tabs>
              <w:rPr>
                <w:rFonts w:cs="Lucida Sans Unicode"/>
                <w:lang w:eastAsia="nb-NO"/>
              </w:rPr>
            </w:pPr>
          </w:p>
        </w:tc>
      </w:tr>
      <w:tr w:rsidR="00D71B41" w:rsidRPr="00421783" w14:paraId="4A043E40" w14:textId="77777777" w:rsidTr="001D508A">
        <w:trPr>
          <w:trHeight w:val="594"/>
        </w:trPr>
        <w:tc>
          <w:tcPr>
            <w:tcW w:w="2868" w:type="dxa"/>
          </w:tcPr>
          <w:p w14:paraId="06B42D3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Postnummer:</w:t>
            </w:r>
          </w:p>
          <w:p w14:paraId="49369B20" w14:textId="77777777" w:rsidR="00D71B41" w:rsidRPr="00421783" w:rsidRDefault="00D71B41" w:rsidP="001D508A">
            <w:pPr>
              <w:tabs>
                <w:tab w:val="center" w:pos="4536"/>
                <w:tab w:val="right" w:pos="9072"/>
              </w:tabs>
              <w:rPr>
                <w:rFonts w:cs="Lucida Sans Unicode"/>
                <w:lang w:eastAsia="nb-NO"/>
              </w:rPr>
            </w:pPr>
          </w:p>
        </w:tc>
        <w:tc>
          <w:tcPr>
            <w:tcW w:w="2769" w:type="dxa"/>
          </w:tcPr>
          <w:p w14:paraId="4EE9EACC"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Poststed:</w:t>
            </w:r>
          </w:p>
          <w:p w14:paraId="7EE17B95" w14:textId="77777777" w:rsidR="00D71B41" w:rsidRPr="00421783" w:rsidRDefault="00D71B41" w:rsidP="001D508A">
            <w:pPr>
              <w:tabs>
                <w:tab w:val="center" w:pos="4536"/>
                <w:tab w:val="right" w:pos="9072"/>
              </w:tabs>
              <w:rPr>
                <w:rFonts w:cs="Lucida Sans Unicode"/>
                <w:lang w:eastAsia="nb-NO"/>
              </w:rPr>
            </w:pPr>
          </w:p>
        </w:tc>
        <w:tc>
          <w:tcPr>
            <w:tcW w:w="3386" w:type="dxa"/>
          </w:tcPr>
          <w:p w14:paraId="2B4EFD6A"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105C8FC5" w14:textId="77777777" w:rsidR="00D71B41" w:rsidRPr="00421783" w:rsidRDefault="00D71B41" w:rsidP="001D508A">
            <w:pPr>
              <w:tabs>
                <w:tab w:val="center" w:pos="4536"/>
                <w:tab w:val="right" w:pos="9072"/>
              </w:tabs>
              <w:rPr>
                <w:rFonts w:cs="Lucida Sans Unicode"/>
                <w:lang w:eastAsia="nb-NO"/>
              </w:rPr>
            </w:pPr>
          </w:p>
        </w:tc>
      </w:tr>
      <w:tr w:rsidR="00D71B41" w:rsidRPr="00421783" w14:paraId="671C519A" w14:textId="77777777" w:rsidTr="001D508A">
        <w:trPr>
          <w:trHeight w:val="594"/>
        </w:trPr>
        <w:tc>
          <w:tcPr>
            <w:tcW w:w="2868" w:type="dxa"/>
          </w:tcPr>
          <w:p w14:paraId="1FD4F43E"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Kontaktperson:</w:t>
            </w:r>
          </w:p>
          <w:p w14:paraId="47AAC3F1" w14:textId="77777777" w:rsidR="00D71B41" w:rsidRPr="00421783" w:rsidRDefault="00D71B41" w:rsidP="001D508A">
            <w:pPr>
              <w:tabs>
                <w:tab w:val="center" w:pos="4536"/>
                <w:tab w:val="right" w:pos="9072"/>
              </w:tabs>
              <w:rPr>
                <w:rFonts w:cs="Lucida Sans Unicode"/>
                <w:b/>
                <w:lang w:eastAsia="nb-NO"/>
              </w:rPr>
            </w:pPr>
          </w:p>
        </w:tc>
        <w:tc>
          <w:tcPr>
            <w:tcW w:w="2769" w:type="dxa"/>
          </w:tcPr>
          <w:p w14:paraId="7D2BD11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tc>
        <w:tc>
          <w:tcPr>
            <w:tcW w:w="3423" w:type="dxa"/>
          </w:tcPr>
          <w:p w14:paraId="15011F59"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tc>
      </w:tr>
    </w:tbl>
    <w:p w14:paraId="44736A98" w14:textId="77777777" w:rsidR="00D71B41" w:rsidRPr="00421783" w:rsidRDefault="00D71B41" w:rsidP="00D71B41">
      <w:pPr>
        <w:spacing w:after="80"/>
        <w:rPr>
          <w:rFonts w:cs="Lucida Sans Unicode"/>
          <w:bCs/>
          <w:sz w:val="18"/>
          <w:szCs w:val="18"/>
          <w:lang w:eastAsia="nb-NO"/>
        </w:rPr>
      </w:pPr>
      <w:bookmarkStart w:id="0" w:name="_Toc306369477"/>
      <w:bookmarkStart w:id="1" w:name="_Toc430617349"/>
    </w:p>
    <w:p w14:paraId="1ACD2768" w14:textId="77777777" w:rsidR="00D71B41" w:rsidRPr="00421783" w:rsidRDefault="00D71B41" w:rsidP="00D71B41">
      <w:pPr>
        <w:spacing w:after="80"/>
        <w:rPr>
          <w:rFonts w:cs="Lucida Sans Unicode"/>
          <w:bCs/>
          <w:sz w:val="18"/>
          <w:szCs w:val="18"/>
          <w:lang w:eastAsia="nb-NO"/>
        </w:rPr>
      </w:pPr>
      <w:r w:rsidRPr="00421783">
        <w:rPr>
          <w:rFonts w:cs="Lucida Sans Unicode"/>
          <w:bCs/>
          <w:sz w:val="18"/>
          <w:szCs w:val="18"/>
          <w:lang w:eastAsia="nb-NO"/>
        </w:rPr>
        <w:t xml:space="preserve">Avtalen mellom partene omfatter følgende kontraktsdokumenter i rangert rekkefølge. Ved eventuell motstrid er det dokumentet med høyest rang som har forrang. </w:t>
      </w:r>
    </w:p>
    <w:p w14:paraId="4B6D809F" w14:textId="77777777" w:rsidR="00D71B41" w:rsidRPr="00421783" w:rsidRDefault="00D71B41" w:rsidP="00D71B41">
      <w:pPr>
        <w:spacing w:after="80"/>
        <w:rPr>
          <w:rFonts w:cs="Lucida Sans Unicode"/>
          <w:bCs/>
          <w:sz w:val="18"/>
          <w:szCs w:val="18"/>
          <w:lang w:eastAsia="nb-NO"/>
        </w:rPr>
      </w:pPr>
    </w:p>
    <w:p w14:paraId="42EC244F" w14:textId="245067D6" w:rsidR="009D1E2A" w:rsidRPr="009D1E2A" w:rsidRDefault="00D71B41" w:rsidP="009D1E2A">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Avtaledokumentet: </w:t>
      </w:r>
    </w:p>
    <w:p w14:paraId="7839CEA7" w14:textId="77777777" w:rsidR="00D71B41" w:rsidRPr="009D1E2A" w:rsidRDefault="00D71B41" w:rsidP="009D1E2A">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Spesielle kontraktsbestemmelser (2) </w:t>
      </w:r>
    </w:p>
    <w:p w14:paraId="5CB9C258"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Alminnelige kontraktsbestemmelser (3)</w:t>
      </w:r>
    </w:p>
    <w:p w14:paraId="5D61968A" w14:textId="01349AB5"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Leverandørens tilbud, datert [</w:t>
      </w:r>
      <w:proofErr w:type="spellStart"/>
      <w:r w:rsidRPr="00760046">
        <w:rPr>
          <w:rFonts w:cs="Lucida Sans Unicode"/>
          <w:b/>
          <w:bCs/>
          <w:sz w:val="18"/>
          <w:szCs w:val="18"/>
          <w:lang w:eastAsia="nb-NO"/>
        </w:rPr>
        <w:t>dd</w:t>
      </w:r>
      <w:proofErr w:type="spellEnd"/>
      <w:r w:rsidRPr="00760046">
        <w:rPr>
          <w:rFonts w:cs="Lucida Sans Unicode"/>
          <w:b/>
          <w:bCs/>
          <w:sz w:val="18"/>
          <w:szCs w:val="18"/>
          <w:lang w:eastAsia="nb-NO"/>
        </w:rPr>
        <w:t>/mm/</w:t>
      </w:r>
      <w:proofErr w:type="spellStart"/>
      <w:r w:rsidRPr="00760046">
        <w:rPr>
          <w:rFonts w:cs="Lucida Sans Unicode"/>
          <w:b/>
          <w:bCs/>
          <w:sz w:val="18"/>
          <w:szCs w:val="18"/>
          <w:lang w:eastAsia="nb-NO"/>
        </w:rPr>
        <w:t>åå</w:t>
      </w:r>
      <w:proofErr w:type="spellEnd"/>
      <w:r w:rsidRPr="009D1E2A">
        <w:rPr>
          <w:rFonts w:cs="Lucida Sans Unicode"/>
          <w:b/>
          <w:bCs/>
          <w:sz w:val="18"/>
          <w:szCs w:val="18"/>
          <w:lang w:eastAsia="nb-NO"/>
        </w:rPr>
        <w:t>]</w:t>
      </w:r>
    </w:p>
    <w:p w14:paraId="03D90D8B"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Oppdragsgivers kravspesifikasjon</w:t>
      </w:r>
    </w:p>
    <w:p w14:paraId="38E94611"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Øvrige anskaffelsesdokumenter  </w:t>
      </w:r>
    </w:p>
    <w:p w14:paraId="6831D955" w14:textId="77777777" w:rsidR="00D71B41" w:rsidRPr="009D1E2A" w:rsidRDefault="00D71B41" w:rsidP="00D71B41">
      <w:pPr>
        <w:spacing w:after="80"/>
        <w:rPr>
          <w:rFonts w:cs="Lucida Sans Unicode"/>
          <w:b/>
          <w:bCs/>
          <w:lang w:eastAsia="nb-NO"/>
        </w:rPr>
      </w:pPr>
    </w:p>
    <w:p w14:paraId="58F735B6" w14:textId="1A36566B" w:rsidR="009772BF" w:rsidRPr="00421783" w:rsidRDefault="009772BF" w:rsidP="009772BF">
      <w:pPr>
        <w:spacing w:after="80"/>
        <w:rPr>
          <w:rFonts w:cs="Lucida Sans Unicode"/>
          <w:bCs/>
          <w:sz w:val="18"/>
          <w:lang w:eastAsia="nb-NO"/>
        </w:rPr>
      </w:pPr>
      <w:r w:rsidRPr="00421783">
        <w:rPr>
          <w:rFonts w:cs="Lucida Sans Unicode"/>
          <w:bCs/>
          <w:sz w:val="18"/>
          <w:lang w:eastAsia="nb-NO"/>
        </w:rPr>
        <w:t xml:space="preserve">Avtalen er gyldig fra </w:t>
      </w:r>
      <w:r w:rsidRPr="00FA6AF7">
        <w:rPr>
          <w:rFonts w:cs="Lucida Sans Unicode"/>
          <w:bCs/>
          <w:sz w:val="18"/>
          <w:lang w:eastAsia="nb-NO"/>
        </w:rPr>
        <w:t>den dato kontrakt ble signert av begge parter</w:t>
      </w:r>
      <w:r>
        <w:rPr>
          <w:rFonts w:cs="Lucida Sans Unicode"/>
          <w:bCs/>
          <w:sz w:val="18"/>
          <w:lang w:eastAsia="nb-NO"/>
        </w:rPr>
        <w:t xml:space="preserve"> </w:t>
      </w:r>
      <w:r w:rsidRPr="00421783">
        <w:rPr>
          <w:rFonts w:cs="Lucida Sans Unicode"/>
          <w:bCs/>
          <w:sz w:val="18"/>
          <w:lang w:eastAsia="nb-NO"/>
        </w:rPr>
        <w:t xml:space="preserve">og gjelder i </w:t>
      </w:r>
      <w:r>
        <w:rPr>
          <w:rFonts w:cs="Lucida Sans Unicode"/>
          <w:bCs/>
          <w:sz w:val="18"/>
          <w:lang w:eastAsia="nb-NO"/>
        </w:rPr>
        <w:t>2 (to) år</w:t>
      </w:r>
      <w:r w:rsidRPr="00421783">
        <w:rPr>
          <w:rFonts w:cs="Lucida Sans Unicode"/>
          <w:bCs/>
          <w:sz w:val="18"/>
          <w:lang w:eastAsia="nb-NO"/>
        </w:rPr>
        <w:t xml:space="preserve"> </w:t>
      </w:r>
      <w:r w:rsidRPr="00FA6AF7">
        <w:rPr>
          <w:rFonts w:cs="Lucida Sans Unicode"/>
          <w:bCs/>
          <w:sz w:val="18"/>
          <w:lang w:eastAsia="nb-NO"/>
        </w:rPr>
        <w:t xml:space="preserve">+ opsjon </w:t>
      </w:r>
      <w:r>
        <w:rPr>
          <w:rFonts w:cs="Lucida Sans Unicode"/>
          <w:bCs/>
          <w:sz w:val="18"/>
          <w:lang w:eastAsia="nb-NO"/>
        </w:rPr>
        <w:br/>
      </w:r>
      <w:r w:rsidRPr="00FA6AF7">
        <w:rPr>
          <w:rFonts w:cs="Lucida Sans Unicode"/>
          <w:bCs/>
          <w:sz w:val="18"/>
          <w:lang w:eastAsia="nb-NO"/>
        </w:rPr>
        <w:t>1+1 år</w:t>
      </w:r>
      <w:r>
        <w:rPr>
          <w:rFonts w:cs="Lucida Sans Unicode"/>
          <w:bCs/>
          <w:sz w:val="18"/>
          <w:lang w:eastAsia="nb-NO"/>
        </w:rPr>
        <w:t>, totalt 4 (fire) år.</w:t>
      </w:r>
    </w:p>
    <w:p w14:paraId="1ED46AD9" w14:textId="77777777" w:rsidR="009772BF" w:rsidRPr="00FA6AF7" w:rsidRDefault="009772BF" w:rsidP="009772BF">
      <w:pPr>
        <w:spacing w:after="80"/>
        <w:rPr>
          <w:rFonts w:cs="Lucida Sans Unicode"/>
          <w:bCs/>
          <w:sz w:val="18"/>
          <w:lang w:eastAsia="nb-NO"/>
        </w:rPr>
      </w:pPr>
      <w:r w:rsidRPr="00421783">
        <w:rPr>
          <w:rFonts w:cs="Lucida Sans Unicode"/>
          <w:bCs/>
          <w:sz w:val="18"/>
          <w:lang w:eastAsia="nb-NO"/>
        </w:rPr>
        <w:t xml:space="preserve">Avtaledokumentet med evt. vedlegg er </w:t>
      </w:r>
      <w:r w:rsidRPr="00FA6AF7">
        <w:rPr>
          <w:rFonts w:cs="Lucida Sans Unicode"/>
          <w:bCs/>
          <w:sz w:val="18"/>
          <w:lang w:eastAsia="nb-NO"/>
        </w:rPr>
        <w:t>signert elektronisk</w:t>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Pr>
          <w:rFonts w:cs="Lucida Sans Unicode"/>
          <w:bCs/>
          <w:sz w:val="18"/>
          <w:lang w:eastAsia="nb-NO"/>
        </w:rPr>
        <w:t>.</w:t>
      </w:r>
    </w:p>
    <w:p w14:paraId="35B8FCE7" w14:textId="5613D79B" w:rsidR="0029507D" w:rsidRDefault="0029507D">
      <w:pPr>
        <w:spacing w:after="160" w:line="259" w:lineRule="auto"/>
        <w:rPr>
          <w:rFonts w:cs="Lucida Sans Unicode"/>
          <w:b/>
          <w:bCs/>
          <w:kern w:val="32"/>
          <w:sz w:val="28"/>
          <w:szCs w:val="32"/>
          <w:lang w:eastAsia="nb-NO"/>
        </w:rPr>
      </w:pPr>
    </w:p>
    <w:p w14:paraId="17F29378" w14:textId="77777777" w:rsidR="00760046" w:rsidRDefault="00760046">
      <w:pPr>
        <w:spacing w:after="160" w:line="259" w:lineRule="auto"/>
        <w:rPr>
          <w:rFonts w:cs="Lucida Sans Unicode"/>
          <w:b/>
          <w:bCs/>
          <w:kern w:val="32"/>
          <w:sz w:val="28"/>
          <w:szCs w:val="32"/>
          <w:lang w:eastAsia="nb-NO"/>
        </w:rPr>
      </w:pPr>
      <w:r>
        <w:rPr>
          <w:rFonts w:cs="Lucida Sans Unicode"/>
          <w:b/>
          <w:bCs/>
          <w:kern w:val="32"/>
          <w:sz w:val="28"/>
          <w:szCs w:val="32"/>
          <w:lang w:eastAsia="nb-NO"/>
        </w:rPr>
        <w:br w:type="page"/>
      </w:r>
    </w:p>
    <w:p w14:paraId="09D6F09A" w14:textId="319E10AD" w:rsidR="00D71B41" w:rsidRPr="00421783" w:rsidRDefault="00D71B41" w:rsidP="00D71B41">
      <w:pPr>
        <w:keepNext/>
        <w:numPr>
          <w:ilvl w:val="0"/>
          <w:numId w:val="13"/>
        </w:numPr>
        <w:spacing w:before="240" w:after="60"/>
        <w:outlineLvl w:val="0"/>
        <w:rPr>
          <w:rFonts w:cs="Lucida Sans Unicode"/>
          <w:b/>
          <w:bCs/>
          <w:kern w:val="32"/>
          <w:sz w:val="28"/>
          <w:szCs w:val="32"/>
          <w:lang w:eastAsia="nb-NO"/>
        </w:rPr>
      </w:pPr>
      <w:r w:rsidRPr="00421783">
        <w:rPr>
          <w:rFonts w:cs="Lucida Sans Unicode"/>
          <w:b/>
          <w:bCs/>
          <w:kern w:val="32"/>
          <w:sz w:val="28"/>
          <w:szCs w:val="32"/>
          <w:lang w:eastAsia="nb-NO"/>
        </w:rPr>
        <w:lastRenderedPageBreak/>
        <w:t>Spesielle kontraktsbestemmelser</w:t>
      </w:r>
      <w:bookmarkEnd w:id="0"/>
      <w:bookmarkEnd w:id="1"/>
      <w:r w:rsidRPr="00421783" w:rsidDel="00D01607">
        <w:rPr>
          <w:rFonts w:cs="Lucida Sans Unicode"/>
          <w:b/>
          <w:bCs/>
          <w:kern w:val="32"/>
          <w:sz w:val="28"/>
          <w:szCs w:val="32"/>
          <w:lang w:eastAsia="nb-NO"/>
        </w:rPr>
        <w:t xml:space="preserve"> </w:t>
      </w:r>
    </w:p>
    <w:p w14:paraId="4C339720" w14:textId="77777777" w:rsidR="00C47D2A" w:rsidRPr="00421783" w:rsidRDefault="00C47D2A" w:rsidP="00C47D2A">
      <w:pPr>
        <w:keepNext/>
        <w:numPr>
          <w:ilvl w:val="1"/>
          <w:numId w:val="13"/>
        </w:numPr>
        <w:spacing w:before="240" w:after="60"/>
        <w:outlineLvl w:val="2"/>
        <w:rPr>
          <w:rFonts w:cs="Lucida Sans Unicode"/>
          <w:b/>
          <w:bCs/>
          <w:lang w:eastAsia="nb-NO"/>
        </w:rPr>
      </w:pPr>
      <w:bookmarkStart w:id="2" w:name="_Toc307398552"/>
      <w:bookmarkStart w:id="3" w:name="_Toc307398557"/>
      <w:bookmarkStart w:id="4" w:name="_Toc305496276"/>
      <w:r w:rsidRPr="00421783">
        <w:rPr>
          <w:rFonts w:cs="Lucida Sans Unicode"/>
          <w:b/>
          <w:bCs/>
          <w:lang w:eastAsia="nb-NO"/>
        </w:rPr>
        <w:t>Anvendelse</w:t>
      </w:r>
      <w:bookmarkEnd w:id="2"/>
    </w:p>
    <w:p w14:paraId="723978F8" w14:textId="77777777" w:rsidR="00C47D2A" w:rsidRDefault="00C47D2A" w:rsidP="00C47D2A">
      <w:pPr>
        <w:spacing w:after="80"/>
        <w:rPr>
          <w:rFonts w:cs="Lucida Sans Unicode"/>
          <w:bCs/>
          <w:lang w:eastAsia="nb-NO"/>
        </w:rPr>
      </w:pPr>
      <w:r w:rsidRPr="00421783">
        <w:rPr>
          <w:rFonts w:cs="Lucida Sans Unicode"/>
          <w:bCs/>
          <w:lang w:eastAsia="nb-NO"/>
        </w:rPr>
        <w:t>Denne Kontrakten er en rammeavtale mellom Oppdragsgiveren og Leverandøren om kjøp av varer</w:t>
      </w:r>
      <w:r>
        <w:rPr>
          <w:rFonts w:cs="Lucida Sans Unicode"/>
          <w:bCs/>
          <w:lang w:eastAsia="nb-NO"/>
        </w:rPr>
        <w:t xml:space="preserve"> som angitt i anskaffelsesdokumentene</w:t>
      </w:r>
      <w:r w:rsidRPr="00421783">
        <w:rPr>
          <w:rFonts w:cs="Lucida Sans Unicode"/>
          <w:bCs/>
          <w:lang w:eastAsia="nb-NO"/>
        </w:rPr>
        <w:t xml:space="preserve">. </w:t>
      </w:r>
    </w:p>
    <w:p w14:paraId="21E2B3D6" w14:textId="77777777" w:rsidR="00C47D2A" w:rsidRDefault="00C47D2A" w:rsidP="00C47D2A">
      <w:pPr>
        <w:spacing w:after="80"/>
        <w:rPr>
          <w:rFonts w:cs="Lucida Sans Unicode"/>
          <w:bCs/>
          <w:lang w:eastAsia="nb-NO"/>
        </w:rPr>
      </w:pPr>
      <w:r w:rsidRPr="00421783">
        <w:rPr>
          <w:rFonts w:cs="Lucida Sans Unicode"/>
          <w:bCs/>
          <w:lang w:eastAsia="nb-NO"/>
        </w:rPr>
        <w:t xml:space="preserve">Leverandøren har ved inngåelsen av Kontrakten godtatt Oppdragsgiverens foreliggende betingelser for varekjøp. Leverandørens egne kontraktsbestemmelser gjelder ikke. </w:t>
      </w:r>
    </w:p>
    <w:p w14:paraId="1119E865" w14:textId="77777777" w:rsidR="00C47D2A" w:rsidRPr="00421783" w:rsidRDefault="00C47D2A" w:rsidP="00C47D2A">
      <w:pPr>
        <w:spacing w:after="80"/>
        <w:rPr>
          <w:rFonts w:cs="Lucida Sans Unicode"/>
          <w:bCs/>
          <w:lang w:eastAsia="nb-NO"/>
        </w:rPr>
      </w:pPr>
      <w:r w:rsidRPr="00421783">
        <w:rPr>
          <w:rFonts w:cs="Lucida Sans Unicode"/>
          <w:bCs/>
          <w:lang w:eastAsia="nb-NO"/>
        </w:rPr>
        <w:t xml:space="preserve">Denne rammeavtalen gir ingen forpliktelser med henhold til leveranseomfang og leveringstidspunkt, med mindre dette er avtalt. </w:t>
      </w:r>
    </w:p>
    <w:p w14:paraId="29F52164" w14:textId="77777777" w:rsidR="00C47D2A" w:rsidRPr="005D5BC9" w:rsidRDefault="00C47D2A" w:rsidP="00C47D2A">
      <w:pPr>
        <w:keepNext/>
        <w:numPr>
          <w:ilvl w:val="1"/>
          <w:numId w:val="13"/>
        </w:numPr>
        <w:spacing w:before="240" w:after="60"/>
        <w:outlineLvl w:val="2"/>
        <w:rPr>
          <w:rFonts w:cs="Lucida Sans Unicode"/>
          <w:bCs/>
          <w:lang w:eastAsia="nb-NO"/>
        </w:rPr>
      </w:pPr>
      <w:bookmarkStart w:id="5" w:name="_Toc307398555"/>
      <w:r>
        <w:rPr>
          <w:rFonts w:cs="Lucida Sans Unicode"/>
          <w:b/>
          <w:bCs/>
          <w:lang w:eastAsia="nb-NO"/>
        </w:rPr>
        <w:t>Avtaleperiode</w:t>
      </w:r>
    </w:p>
    <w:p w14:paraId="16CAE329" w14:textId="2A038B2B" w:rsidR="00C47D2A" w:rsidRPr="00A81764" w:rsidRDefault="00C47D2A" w:rsidP="00C47D2A">
      <w:pPr>
        <w:spacing w:after="80"/>
        <w:rPr>
          <w:rFonts w:cs="Lucida Sans Unicode"/>
          <w:bCs/>
          <w:lang w:eastAsia="nb-NO"/>
        </w:rPr>
      </w:pPr>
      <w:r w:rsidRPr="00A81764">
        <w:rPr>
          <w:rFonts w:cs="Lucida Sans Unicode"/>
          <w:bCs/>
          <w:lang w:eastAsia="nb-NO"/>
        </w:rPr>
        <w:t>Kontrakten gjelder fra og med [</w:t>
      </w:r>
      <w:proofErr w:type="spellStart"/>
      <w:r w:rsidRPr="005D5BC9">
        <w:rPr>
          <w:rFonts w:cs="Lucida Sans Unicode"/>
          <w:bCs/>
          <w:lang w:eastAsia="nb-NO"/>
        </w:rPr>
        <w:t>dd.mm.åååå</w:t>
      </w:r>
      <w:proofErr w:type="spellEnd"/>
      <w:r w:rsidRPr="00A81764">
        <w:rPr>
          <w:rFonts w:cs="Lucida Sans Unicode"/>
          <w:bCs/>
          <w:lang w:eastAsia="nb-NO"/>
        </w:rPr>
        <w:t>] til og med [</w:t>
      </w:r>
      <w:proofErr w:type="spellStart"/>
      <w:r w:rsidRPr="005D5BC9">
        <w:rPr>
          <w:rFonts w:cs="Lucida Sans Unicode"/>
          <w:bCs/>
          <w:lang w:eastAsia="nb-NO"/>
        </w:rPr>
        <w:t>dd.mm.åååå</w:t>
      </w:r>
      <w:proofErr w:type="spellEnd"/>
      <w:r w:rsidRPr="00A81764">
        <w:rPr>
          <w:rFonts w:cs="Lucida Sans Unicode"/>
          <w:bCs/>
          <w:lang w:eastAsia="nb-NO"/>
        </w:rPr>
        <w:t>], med opsjon for Oppdragsgiver</w:t>
      </w:r>
      <w:r w:rsidR="00D773F2">
        <w:rPr>
          <w:rFonts w:cs="Lucida Sans Unicode"/>
          <w:bCs/>
          <w:lang w:eastAsia="nb-NO"/>
        </w:rPr>
        <w:t>en</w:t>
      </w:r>
      <w:r w:rsidRPr="00A81764">
        <w:rPr>
          <w:rFonts w:cs="Lucida Sans Unicode"/>
          <w:bCs/>
          <w:lang w:eastAsia="nb-NO"/>
        </w:rPr>
        <w:t xml:space="preserve"> på forlengelse av Kontrakten med </w:t>
      </w:r>
      <w:r w:rsidR="00B049E5">
        <w:rPr>
          <w:rFonts w:cs="Lucida Sans Unicode"/>
          <w:bCs/>
          <w:lang w:eastAsia="nb-NO"/>
        </w:rPr>
        <w:t xml:space="preserve">1 </w:t>
      </w:r>
      <w:r w:rsidRPr="00A81764">
        <w:rPr>
          <w:rFonts w:cs="Lucida Sans Unicode"/>
          <w:bCs/>
          <w:lang w:eastAsia="nb-NO"/>
        </w:rPr>
        <w:t xml:space="preserve">år av gangen. Til sammen kan kontrakten ha en varighet på maksimalt </w:t>
      </w:r>
      <w:r w:rsidR="00B049E5">
        <w:rPr>
          <w:rFonts w:cs="Lucida Sans Unicode"/>
          <w:bCs/>
          <w:lang w:eastAsia="nb-NO"/>
        </w:rPr>
        <w:t xml:space="preserve">4 </w:t>
      </w:r>
      <w:r w:rsidRPr="00A81764">
        <w:rPr>
          <w:rFonts w:cs="Lucida Sans Unicode"/>
          <w:bCs/>
          <w:lang w:eastAsia="nb-NO"/>
        </w:rPr>
        <w:t xml:space="preserve">år. </w:t>
      </w:r>
    </w:p>
    <w:p w14:paraId="007969AD" w14:textId="5DDA698A" w:rsidR="00C47D2A" w:rsidRPr="00A81764" w:rsidRDefault="00C47D2A" w:rsidP="00C47D2A">
      <w:pPr>
        <w:spacing w:after="80"/>
        <w:rPr>
          <w:rFonts w:cs="Lucida Sans Unicode"/>
          <w:bCs/>
          <w:lang w:eastAsia="nb-NO"/>
        </w:rPr>
      </w:pPr>
      <w:r w:rsidRPr="00A81764">
        <w:rPr>
          <w:rFonts w:cs="Lucida Sans Unicode"/>
          <w:bCs/>
          <w:lang w:eastAsia="nb-NO"/>
        </w:rPr>
        <w:t>Dersom Oppdragsgiver</w:t>
      </w:r>
      <w:r w:rsidR="00D773F2">
        <w:rPr>
          <w:rFonts w:cs="Lucida Sans Unicode"/>
          <w:bCs/>
          <w:lang w:eastAsia="nb-NO"/>
        </w:rPr>
        <w:t>en</w:t>
      </w:r>
      <w:r w:rsidRPr="00A81764">
        <w:rPr>
          <w:rFonts w:cs="Lucida Sans Unicode"/>
          <w:bCs/>
          <w:lang w:eastAsia="nb-NO"/>
        </w:rPr>
        <w:t xml:space="preserve"> ønsker å forlenge Kontrakten, skal Oppdragsgiver</w:t>
      </w:r>
      <w:r w:rsidR="00D773F2">
        <w:rPr>
          <w:rFonts w:cs="Lucida Sans Unicode"/>
          <w:bCs/>
          <w:lang w:eastAsia="nb-NO"/>
        </w:rPr>
        <w:t>en</w:t>
      </w:r>
      <w:r w:rsidRPr="00A81764">
        <w:rPr>
          <w:rFonts w:cs="Lucida Sans Unicode"/>
          <w:bCs/>
          <w:lang w:eastAsia="nb-NO"/>
        </w:rPr>
        <w:t xml:space="preserve"> gi Leverandøren skriftlig melding om dette innen 3 måneder før Kontrakten utløper. </w:t>
      </w:r>
    </w:p>
    <w:p w14:paraId="4CD7B3CA" w14:textId="77777777" w:rsidR="00C47D2A" w:rsidRDefault="00C47D2A" w:rsidP="00C47D2A">
      <w:pPr>
        <w:spacing w:after="80"/>
        <w:rPr>
          <w:rFonts w:cs="Lucida Sans Unicode"/>
          <w:bCs/>
          <w:lang w:eastAsia="nb-NO"/>
        </w:rPr>
      </w:pPr>
      <w:r w:rsidRPr="00A81764">
        <w:rPr>
          <w:rFonts w:cs="Lucida Sans Unicode"/>
          <w:bCs/>
          <w:lang w:eastAsia="nb-NO"/>
        </w:rPr>
        <w:t>Avrop under rammeavtalen kan skje i hele rammeavtalens periode. Hvert avrop innenfor rammeavtalen kan ha varighet utover rammeavtalens varighet. Dersom et avrop varer utover rammeavtalens varighet, skal bestemmelsene i rammeavtalen som gjelder dette avropet også gjelde for dette avropet etter rammeavtalens opphør.</w:t>
      </w:r>
    </w:p>
    <w:p w14:paraId="4478CE40" w14:textId="418D68A5" w:rsidR="00E67734" w:rsidRPr="00CC2662" w:rsidRDefault="00CC2662" w:rsidP="00C47D2A">
      <w:pPr>
        <w:spacing w:after="80"/>
        <w:rPr>
          <w:rFonts w:cs="Lucida Sans Unicode"/>
          <w:b/>
          <w:lang w:eastAsia="nb-NO"/>
        </w:rPr>
      </w:pPr>
      <w:r w:rsidRPr="00CC2662">
        <w:rPr>
          <w:rFonts w:cs="Lucida Sans Unicode"/>
          <w:b/>
          <w:lang w:eastAsia="nb-NO"/>
        </w:rPr>
        <w:t>Følge opp klima</w:t>
      </w:r>
      <w:r w:rsidR="00423C1F">
        <w:rPr>
          <w:rFonts w:cs="Lucida Sans Unicode"/>
          <w:b/>
          <w:lang w:eastAsia="nb-NO"/>
        </w:rPr>
        <w:t>-</w:t>
      </w:r>
      <w:r w:rsidRPr="00CC2662">
        <w:rPr>
          <w:rFonts w:cs="Lucida Sans Unicode"/>
          <w:b/>
          <w:lang w:eastAsia="nb-NO"/>
        </w:rPr>
        <w:t xml:space="preserve"> og miljøkrav</w:t>
      </w:r>
    </w:p>
    <w:p w14:paraId="1331CD2F" w14:textId="1DE96F4C" w:rsidR="00105895" w:rsidRDefault="0031635A" w:rsidP="00C47D2A">
      <w:pPr>
        <w:spacing w:after="80"/>
        <w:rPr>
          <w:rFonts w:cs="Lucida Sans Unicode"/>
        </w:rPr>
      </w:pPr>
      <w:r>
        <w:rPr>
          <w:rFonts w:cs="Lucida Sans Unicode"/>
        </w:rPr>
        <w:t xml:space="preserve">Oppdragsgiver </w:t>
      </w:r>
      <w:r w:rsidR="007C49DD">
        <w:rPr>
          <w:rFonts w:cs="Lucida Sans Unicode"/>
        </w:rPr>
        <w:t xml:space="preserve">vil </w:t>
      </w:r>
      <w:r w:rsidR="00FB299A">
        <w:rPr>
          <w:rFonts w:cs="Lucida Sans Unicode"/>
        </w:rPr>
        <w:t>i hele kontraktsperioden</w:t>
      </w:r>
      <w:r w:rsidR="00951E75">
        <w:rPr>
          <w:rFonts w:cs="Lucida Sans Unicode"/>
        </w:rPr>
        <w:t xml:space="preserve"> </w:t>
      </w:r>
      <w:r w:rsidR="007C49DD">
        <w:rPr>
          <w:rFonts w:cs="Lucida Sans Unicode"/>
        </w:rPr>
        <w:t>følge opp leverandørens</w:t>
      </w:r>
      <w:r w:rsidR="00081D3C">
        <w:rPr>
          <w:rFonts w:cs="Lucida Sans Unicode"/>
        </w:rPr>
        <w:t xml:space="preserve"> tiltak for å redusere miljøbelastningen</w:t>
      </w:r>
      <w:r w:rsidR="00FF107A">
        <w:rPr>
          <w:rFonts w:cs="Lucida Sans Unicode"/>
        </w:rPr>
        <w:t xml:space="preserve">. </w:t>
      </w:r>
      <w:r w:rsidR="00FB299A">
        <w:rPr>
          <w:rFonts w:cs="Lucida Sans Unicode"/>
        </w:rPr>
        <w:t xml:space="preserve">Leverandøren skal </w:t>
      </w:r>
      <w:r w:rsidR="00162C00">
        <w:rPr>
          <w:rFonts w:cs="Lucida Sans Unicode"/>
        </w:rPr>
        <w:t>dokumentere h</w:t>
      </w:r>
      <w:r w:rsidR="00E25196">
        <w:rPr>
          <w:rFonts w:cs="Lucida Sans Unicode"/>
        </w:rPr>
        <w:t xml:space="preserve">vordan </w:t>
      </w:r>
      <w:r w:rsidR="0007117B">
        <w:rPr>
          <w:rFonts w:cs="Lucida Sans Unicode"/>
        </w:rPr>
        <w:t xml:space="preserve">beskrevne rutiner </w:t>
      </w:r>
      <w:r w:rsidR="007610B1">
        <w:rPr>
          <w:rFonts w:cs="Lucida Sans Unicode"/>
        </w:rPr>
        <w:t>blir fulgt</w:t>
      </w:r>
      <w:r w:rsidR="000E55A8">
        <w:rPr>
          <w:rFonts w:cs="Lucida Sans Unicode"/>
        </w:rPr>
        <w:t xml:space="preserve"> opp</w:t>
      </w:r>
      <w:r w:rsidR="001C0C0D">
        <w:rPr>
          <w:rFonts w:cs="Lucida Sans Unicode"/>
        </w:rPr>
        <w:t>,</w:t>
      </w:r>
      <w:r w:rsidR="00E650C3">
        <w:rPr>
          <w:rFonts w:cs="Lucida Sans Unicode"/>
        </w:rPr>
        <w:t xml:space="preserve"> samt</w:t>
      </w:r>
      <w:r w:rsidR="001C0C0D">
        <w:rPr>
          <w:rFonts w:cs="Lucida Sans Unicode"/>
        </w:rPr>
        <w:t xml:space="preserve"> </w:t>
      </w:r>
      <w:r w:rsidR="00703F02">
        <w:rPr>
          <w:rFonts w:cs="Lucida Sans Unicode"/>
        </w:rPr>
        <w:t xml:space="preserve">dokumentere </w:t>
      </w:r>
      <w:r w:rsidR="00105895">
        <w:rPr>
          <w:rFonts w:cs="Lucida Sans Unicode"/>
        </w:rPr>
        <w:t xml:space="preserve">hvordan </w:t>
      </w:r>
      <w:r w:rsidR="007610B1">
        <w:rPr>
          <w:rFonts w:cs="Lucida Sans Unicode"/>
        </w:rPr>
        <w:t>leverandøren</w:t>
      </w:r>
      <w:r w:rsidR="00105895">
        <w:rPr>
          <w:rFonts w:cs="Lucida Sans Unicode"/>
        </w:rPr>
        <w:t xml:space="preserve"> </w:t>
      </w:r>
      <w:r w:rsidR="00747B3B">
        <w:rPr>
          <w:rFonts w:cs="Lucida Sans Unicode"/>
        </w:rPr>
        <w:t>måle</w:t>
      </w:r>
      <w:r w:rsidR="00E51597">
        <w:rPr>
          <w:rFonts w:cs="Lucida Sans Unicode"/>
        </w:rPr>
        <w:t>r</w:t>
      </w:r>
      <w:r w:rsidR="00151AEE">
        <w:rPr>
          <w:rFonts w:cs="Lucida Sans Unicode"/>
        </w:rPr>
        <w:t xml:space="preserve">, </w:t>
      </w:r>
      <w:r w:rsidR="00105895">
        <w:rPr>
          <w:rFonts w:cs="Lucida Sans Unicode"/>
        </w:rPr>
        <w:t>rapporterer og følger opp miljøarbeidet</w:t>
      </w:r>
      <w:r w:rsidR="00FF107A">
        <w:rPr>
          <w:rFonts w:cs="Lucida Sans Unicode"/>
        </w:rPr>
        <w:t>.</w:t>
      </w:r>
      <w:r w:rsidR="00D8623B">
        <w:rPr>
          <w:rFonts w:cs="Lucida Sans Unicode"/>
        </w:rPr>
        <w:t xml:space="preserve"> </w:t>
      </w:r>
    </w:p>
    <w:p w14:paraId="0A193117" w14:textId="77777777"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t>Avrop</w:t>
      </w:r>
      <w:bookmarkEnd w:id="5"/>
    </w:p>
    <w:p w14:paraId="21D13963" w14:textId="301CC6E9" w:rsidR="00C47D2A" w:rsidRPr="000D2101" w:rsidRDefault="00C47D2A" w:rsidP="00C47D2A">
      <w:pPr>
        <w:spacing w:after="80"/>
        <w:rPr>
          <w:rFonts w:cs="Lucida Sans Unicode"/>
          <w:bCs/>
          <w:lang w:eastAsia="nb-NO"/>
        </w:rPr>
      </w:pPr>
      <w:r w:rsidRPr="000D2101">
        <w:rPr>
          <w:rFonts w:cs="Lucida Sans Unicode"/>
          <w:bCs/>
          <w:lang w:eastAsia="nb-NO"/>
        </w:rPr>
        <w:t>Levering skal bare skje dersom det foreligger en skriftlig bestilling fra Oppdragsgiver</w:t>
      </w:r>
      <w:r w:rsidR="00D773F2" w:rsidRPr="000D2101">
        <w:rPr>
          <w:rFonts w:cs="Lucida Sans Unicode"/>
          <w:bCs/>
          <w:lang w:eastAsia="nb-NO"/>
        </w:rPr>
        <w:t>en</w:t>
      </w:r>
      <w:r w:rsidRPr="000D2101">
        <w:rPr>
          <w:rFonts w:cs="Lucida Sans Unicode"/>
          <w:bCs/>
          <w:lang w:eastAsia="nb-NO"/>
        </w:rPr>
        <w:t xml:space="preserve"> utført i henhold til dette punkt</w:t>
      </w:r>
      <w:r w:rsidR="00372B35" w:rsidRPr="000D2101">
        <w:rPr>
          <w:rFonts w:cs="Lucida Sans Unicode"/>
          <w:bCs/>
          <w:lang w:eastAsia="nb-NO"/>
        </w:rPr>
        <w:t>et</w:t>
      </w:r>
      <w:r w:rsidRPr="000D2101">
        <w:rPr>
          <w:rFonts w:cs="Lucida Sans Unicode"/>
          <w:bCs/>
          <w:lang w:eastAsia="nb-NO"/>
        </w:rPr>
        <w:t>.</w:t>
      </w:r>
    </w:p>
    <w:p w14:paraId="1A869069" w14:textId="706843AB" w:rsidR="00C47D2A" w:rsidRPr="00091E2A" w:rsidRDefault="00C47D2A" w:rsidP="00091E2A">
      <w:pPr>
        <w:spacing w:after="80"/>
        <w:rPr>
          <w:rFonts w:cs="Lucida Sans Unicode"/>
          <w:bCs/>
          <w:lang w:eastAsia="nb-NO"/>
        </w:rPr>
      </w:pPr>
      <w:r w:rsidRPr="00091E2A">
        <w:rPr>
          <w:rFonts w:cs="Lucida Sans Unicode"/>
          <w:bCs/>
          <w:lang w:eastAsia="nb-NO"/>
        </w:rPr>
        <w:t>Ved bestilling skal Oppdragsgiver</w:t>
      </w:r>
      <w:r w:rsidR="00D773F2" w:rsidRPr="00091E2A">
        <w:rPr>
          <w:rFonts w:cs="Lucida Sans Unicode"/>
          <w:bCs/>
          <w:lang w:eastAsia="nb-NO"/>
        </w:rPr>
        <w:t>en</w:t>
      </w:r>
      <w:r w:rsidRPr="00091E2A">
        <w:rPr>
          <w:rFonts w:cs="Lucida Sans Unicode"/>
          <w:bCs/>
          <w:lang w:eastAsia="nb-NO"/>
        </w:rPr>
        <w:t xml:space="preserve"> sende en bestilling gjennom Oppdragsgiverens KGV-verktøy. Etter å ha mottatt en bestilling fra Oppdragsgiveren, skal Leverandøren besvare bestillingen med en ordrebekreftelse i henhold til fristen som oppgis i bestillingen.</w:t>
      </w:r>
    </w:p>
    <w:p w14:paraId="5DA894BC" w14:textId="77777777" w:rsidR="00C47D2A" w:rsidRPr="00421783" w:rsidRDefault="00C47D2A" w:rsidP="00C47D2A">
      <w:pPr>
        <w:keepNext/>
        <w:numPr>
          <w:ilvl w:val="1"/>
          <w:numId w:val="13"/>
        </w:numPr>
        <w:spacing w:before="240" w:after="60"/>
        <w:outlineLvl w:val="2"/>
        <w:rPr>
          <w:rFonts w:cs="Lucida Sans Unicode"/>
          <w:b/>
          <w:bCs/>
          <w:lang w:eastAsia="nb-NO"/>
        </w:rPr>
      </w:pPr>
      <w:bookmarkStart w:id="6" w:name="_Toc279403182"/>
      <w:bookmarkStart w:id="7" w:name="_Toc307398558"/>
      <w:bookmarkEnd w:id="3"/>
      <w:bookmarkEnd w:id="4"/>
      <w:r>
        <w:rPr>
          <w:rFonts w:cs="Lucida Sans Unicode"/>
          <w:b/>
          <w:bCs/>
          <w:lang w:eastAsia="nb-NO"/>
        </w:rPr>
        <w:t>L</w:t>
      </w:r>
      <w:r w:rsidRPr="00421783">
        <w:rPr>
          <w:rFonts w:cs="Lucida Sans Unicode"/>
          <w:b/>
          <w:bCs/>
          <w:lang w:eastAsia="nb-NO"/>
        </w:rPr>
        <w:t xml:space="preserve">evering </w:t>
      </w:r>
    </w:p>
    <w:p w14:paraId="4EB251C3" w14:textId="418CD81F" w:rsidR="00E054BB" w:rsidRDefault="00C47D2A" w:rsidP="00E054BB">
      <w:pPr>
        <w:spacing w:after="80"/>
        <w:rPr>
          <w:rFonts w:cs="Lucida Sans Unicode"/>
          <w:bCs/>
          <w:color w:val="000000"/>
          <w:lang w:eastAsia="nb-NO"/>
        </w:rPr>
      </w:pPr>
      <w:r w:rsidRPr="00421783">
        <w:rPr>
          <w:rFonts w:cs="Lucida Sans Unicode"/>
          <w:bCs/>
          <w:color w:val="000000"/>
          <w:lang w:eastAsia="nb-NO"/>
        </w:rPr>
        <w:t xml:space="preserve">Levering skal være </w:t>
      </w:r>
      <w:proofErr w:type="spellStart"/>
      <w:r w:rsidRPr="00E05CDE">
        <w:rPr>
          <w:rFonts w:cs="Lucida Sans Unicode"/>
          <w:bCs/>
          <w:color w:val="000000"/>
          <w:lang w:eastAsia="nb-NO"/>
        </w:rPr>
        <w:t>Delivered</w:t>
      </w:r>
      <w:proofErr w:type="spellEnd"/>
      <w:r w:rsidRPr="00E05CDE">
        <w:rPr>
          <w:rFonts w:cs="Lucida Sans Unicode"/>
          <w:bCs/>
          <w:color w:val="000000"/>
          <w:lang w:eastAsia="nb-NO"/>
        </w:rPr>
        <w:t xml:space="preserve"> </w:t>
      </w:r>
      <w:proofErr w:type="spellStart"/>
      <w:r w:rsidRPr="00E05CDE">
        <w:rPr>
          <w:rFonts w:cs="Lucida Sans Unicode"/>
          <w:bCs/>
          <w:color w:val="000000"/>
          <w:lang w:eastAsia="nb-NO"/>
        </w:rPr>
        <w:t>Duty</w:t>
      </w:r>
      <w:proofErr w:type="spellEnd"/>
      <w:r w:rsidRPr="00E05CDE">
        <w:rPr>
          <w:rFonts w:cs="Lucida Sans Unicode"/>
          <w:bCs/>
          <w:color w:val="000000"/>
          <w:lang w:eastAsia="nb-NO"/>
        </w:rPr>
        <w:t xml:space="preserve"> </w:t>
      </w:r>
      <w:proofErr w:type="spellStart"/>
      <w:r w:rsidRPr="00E05CDE">
        <w:rPr>
          <w:rFonts w:cs="Lucida Sans Unicode"/>
          <w:bCs/>
          <w:color w:val="000000"/>
          <w:lang w:eastAsia="nb-NO"/>
        </w:rPr>
        <w:t>Paid</w:t>
      </w:r>
      <w:proofErr w:type="spellEnd"/>
      <w:r w:rsidRPr="00E05CDE">
        <w:rPr>
          <w:rFonts w:cs="Lucida Sans Unicode"/>
          <w:bCs/>
          <w:color w:val="000000"/>
          <w:lang w:eastAsia="nb-NO"/>
        </w:rPr>
        <w:t xml:space="preserve"> (DDP)</w:t>
      </w:r>
      <w:r w:rsidRPr="00960E40">
        <w:rPr>
          <w:rFonts w:cs="Lucida Sans Unicode"/>
          <w:bCs/>
          <w:color w:val="000000"/>
          <w:lang w:eastAsia="nb-NO"/>
        </w:rPr>
        <w:t>,</w:t>
      </w:r>
      <w:r w:rsidRPr="00421783">
        <w:rPr>
          <w:rFonts w:cs="Lucida Sans Unicode"/>
          <w:bCs/>
          <w:color w:val="000000"/>
          <w:lang w:eastAsia="nb-NO"/>
        </w:rPr>
        <w:t xml:space="preserve"> (</w:t>
      </w:r>
      <w:proofErr w:type="spellStart"/>
      <w:r w:rsidRPr="00421783">
        <w:rPr>
          <w:rFonts w:cs="Lucida Sans Unicode"/>
          <w:bCs/>
          <w:color w:val="000000"/>
          <w:lang w:eastAsia="nb-NO"/>
        </w:rPr>
        <w:t>Incoterms</w:t>
      </w:r>
      <w:proofErr w:type="spellEnd"/>
      <w:r w:rsidRPr="00421783">
        <w:rPr>
          <w:rFonts w:cs="Lucida Sans Unicode"/>
          <w:bCs/>
          <w:color w:val="000000"/>
          <w:lang w:eastAsia="nb-NO"/>
        </w:rPr>
        <w:t xml:space="preserve"> 20</w:t>
      </w:r>
      <w:r w:rsidR="00A96BA4">
        <w:rPr>
          <w:rFonts w:cs="Lucida Sans Unicode"/>
          <w:bCs/>
          <w:color w:val="000000"/>
          <w:lang w:eastAsia="nb-NO"/>
        </w:rPr>
        <w:t>2</w:t>
      </w:r>
      <w:r w:rsidRPr="00421783">
        <w:rPr>
          <w:rFonts w:cs="Lucida Sans Unicode"/>
          <w:bCs/>
          <w:color w:val="000000"/>
          <w:lang w:eastAsia="nb-NO"/>
        </w:rPr>
        <w:t xml:space="preserve">0) </w:t>
      </w:r>
      <w:r>
        <w:rPr>
          <w:rFonts w:cs="Lucida Sans Unicode"/>
          <w:bCs/>
          <w:color w:val="000000"/>
          <w:lang w:eastAsia="nb-NO"/>
        </w:rPr>
        <w:t xml:space="preserve">til </w:t>
      </w:r>
      <w:r w:rsidR="00E054BB">
        <w:rPr>
          <w:rFonts w:cs="Lucida Sans Unicode"/>
          <w:bCs/>
          <w:color w:val="000000"/>
          <w:lang w:eastAsia="nb-NO"/>
        </w:rPr>
        <w:t>alle Statens vegvesens lokasjoner.</w:t>
      </w:r>
    </w:p>
    <w:p w14:paraId="6A6603C0" w14:textId="5A896AF1" w:rsidR="00C47D2A" w:rsidRDefault="00C47D2A" w:rsidP="00C47D2A">
      <w:r>
        <w:t>Leverandøren skal plassere alle varer på avtalt eller anvist sted ved levering. Eventuell emballasje skal fjernes og tas med. Oppdragsgiver</w:t>
      </w:r>
      <w:r w:rsidR="001E350D">
        <w:t>en</w:t>
      </w:r>
      <w:r>
        <w:t xml:space="preserve"> skal sørge for at mottaksforholdene er tilrettelagt slik at leveransene kan gjennomføres på angitt måte. Leveransen skal være ledsaget av en pakkseddel som skal signeres av </w:t>
      </w:r>
      <w:r w:rsidR="001E350D">
        <w:t>O</w:t>
      </w:r>
      <w:r>
        <w:t>ppdragsgiver</w:t>
      </w:r>
      <w:r w:rsidR="001E350D">
        <w:t>en</w:t>
      </w:r>
      <w:r>
        <w:t xml:space="preserve"> før leveringen anses skjedd.</w:t>
      </w:r>
    </w:p>
    <w:p w14:paraId="66AAC7D2" w14:textId="77777777" w:rsidR="00C47D2A" w:rsidRDefault="00C47D2A" w:rsidP="00C47D2A"/>
    <w:p w14:paraId="40C0B2C8" w14:textId="521440C6" w:rsidR="00C47D2A" w:rsidRDefault="00C47D2A" w:rsidP="00C47D2A">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w:t>
      </w:r>
      <w:r w:rsidRPr="003711B0">
        <w:lastRenderedPageBreak/>
        <w:t xml:space="preserve">lagrings-, drifts- og vedlikeholdsdokumentasjon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Ytterligere krav til produktdatablad følger eventuelt av Oppdragsgiver</w:t>
      </w:r>
      <w:r w:rsidR="002E481A">
        <w:t>en</w:t>
      </w:r>
      <w:r>
        <w:t>s kravspesifikasjon.</w:t>
      </w:r>
    </w:p>
    <w:p w14:paraId="3B978749" w14:textId="77777777" w:rsidR="00C47D2A" w:rsidRDefault="00C47D2A" w:rsidP="00C47D2A">
      <w:pPr>
        <w:keepNext/>
        <w:numPr>
          <w:ilvl w:val="1"/>
          <w:numId w:val="13"/>
        </w:numPr>
        <w:spacing w:before="240" w:after="60"/>
        <w:outlineLvl w:val="2"/>
        <w:rPr>
          <w:rFonts w:cs="Lucida Sans Unicode"/>
          <w:b/>
          <w:bCs/>
          <w:lang w:eastAsia="nb-NO"/>
        </w:rPr>
      </w:pPr>
      <w:r>
        <w:rPr>
          <w:rFonts w:cs="Lucida Sans Unicode"/>
          <w:b/>
          <w:bCs/>
          <w:lang w:eastAsia="nb-NO"/>
        </w:rPr>
        <w:t>Endringer i avtalesortiment</w:t>
      </w:r>
    </w:p>
    <w:p w14:paraId="3F7A0489" w14:textId="77777777" w:rsidR="00C47D2A" w:rsidRPr="00C47D2A" w:rsidRDefault="00C47D2A" w:rsidP="00C47D2A">
      <w:pPr>
        <w:spacing w:after="80"/>
        <w:rPr>
          <w:rFonts w:cs="Lucida Sans Unicode"/>
          <w:bCs/>
          <w:lang w:eastAsia="nb-NO"/>
        </w:rPr>
      </w:pPr>
      <w:r w:rsidRPr="00C47D2A">
        <w:rPr>
          <w:rFonts w:cs="Lucida Sans Unicode"/>
          <w:bCs/>
          <w:lang w:eastAsia="nb-NO"/>
        </w:rPr>
        <w:t xml:space="preserve">Dersom Leverandøren,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44FFFF47" w14:textId="713B68CF" w:rsidR="00C47D2A" w:rsidRPr="00C47D2A" w:rsidRDefault="00C47D2A" w:rsidP="00C47D2A">
      <w:pPr>
        <w:spacing w:after="80"/>
        <w:rPr>
          <w:rFonts w:cs="Lucida Sans Unicode"/>
          <w:bCs/>
          <w:lang w:eastAsia="nb-NO"/>
        </w:rPr>
      </w:pPr>
      <w:r w:rsidRPr="00C47D2A">
        <w:rPr>
          <w:rFonts w:cs="Lucida Sans Unicode"/>
          <w:bCs/>
          <w:lang w:eastAsia="nb-NO"/>
        </w:rPr>
        <w:t>Ved produktendringer skal Oppdragsgiver</w:t>
      </w:r>
      <w:r w:rsidR="002E481A">
        <w:rPr>
          <w:rFonts w:cs="Lucida Sans Unicode"/>
          <w:bCs/>
          <w:lang w:eastAsia="nb-NO"/>
        </w:rPr>
        <w:t>en</w:t>
      </w:r>
      <w:r w:rsidRPr="00C47D2A">
        <w:rPr>
          <w:rFonts w:cs="Lucida Sans Unicode"/>
          <w:bCs/>
          <w:lang w:eastAsia="nb-NO"/>
        </w:rPr>
        <w:t xml:space="preserve"> skriftlig varsles om dette.</w:t>
      </w:r>
    </w:p>
    <w:p w14:paraId="722ED568" w14:textId="54629F0B" w:rsidR="00C20673" w:rsidRPr="00C47D2A" w:rsidRDefault="00C47D2A" w:rsidP="00C47D2A">
      <w:pPr>
        <w:spacing w:after="80"/>
        <w:rPr>
          <w:rFonts w:cs="Lucida Sans Unicode"/>
          <w:bCs/>
          <w:lang w:eastAsia="nb-NO"/>
        </w:rPr>
      </w:pPr>
      <w:r w:rsidRPr="00C47D2A">
        <w:rPr>
          <w:rFonts w:cs="Lucida Sans Unicode"/>
          <w:bCs/>
          <w:lang w:eastAsia="nb-NO"/>
        </w:rPr>
        <w:t>De nye produktene vil bare inngå i avtalesortimentet dersom de er av minst like god kvalitet som de opprinnelige produktene, dekker de samme funksjonene og ikke skiller seg vesentlig i pris.</w:t>
      </w:r>
    </w:p>
    <w:p w14:paraId="5EDF1D1B" w14:textId="3514A5C0"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t>Pris</w:t>
      </w:r>
      <w:bookmarkEnd w:id="6"/>
      <w:bookmarkEnd w:id="7"/>
      <w:r w:rsidRPr="00421783">
        <w:rPr>
          <w:rFonts w:cs="Lucida Sans Unicode"/>
          <w:b/>
          <w:bCs/>
          <w:lang w:eastAsia="nb-NO"/>
        </w:rPr>
        <w:t xml:space="preserve"> og prisregulering (se alminnelige kontraktsbestemmelser punkt 3.10)</w:t>
      </w:r>
    </w:p>
    <w:p w14:paraId="306C76E4" w14:textId="77777777" w:rsidR="00C47D2A" w:rsidRPr="00421783" w:rsidRDefault="00C47D2A" w:rsidP="00C47D2A">
      <w:pPr>
        <w:keepNext/>
        <w:numPr>
          <w:ilvl w:val="2"/>
          <w:numId w:val="13"/>
        </w:numPr>
        <w:spacing w:before="240" w:after="60"/>
        <w:outlineLvl w:val="2"/>
        <w:rPr>
          <w:rFonts w:cs="Lucida Sans Unicode"/>
          <w:b/>
          <w:bCs/>
          <w:lang w:eastAsia="nb-NO"/>
        </w:rPr>
      </w:pPr>
      <w:bookmarkStart w:id="8" w:name="_Toc307398559"/>
      <w:bookmarkStart w:id="9" w:name="_Toc279403184"/>
      <w:r w:rsidRPr="00421783">
        <w:rPr>
          <w:rFonts w:cs="Lucida Sans Unicode"/>
          <w:b/>
          <w:bCs/>
          <w:lang w:eastAsia="nb-NO"/>
        </w:rPr>
        <w:t>Pris</w:t>
      </w:r>
    </w:p>
    <w:p w14:paraId="4C19D9C0" w14:textId="28585CD3" w:rsidR="00C47D2A" w:rsidRDefault="00C47D2A" w:rsidP="00C47D2A">
      <w:pPr>
        <w:spacing w:after="80"/>
        <w:rPr>
          <w:rFonts w:cs="Lucida Sans Unicode"/>
          <w:bCs/>
          <w:lang w:eastAsia="nb-NO"/>
        </w:rPr>
      </w:pPr>
      <w:r w:rsidRPr="00421783">
        <w:rPr>
          <w:rFonts w:cs="Lucida Sans Unicode"/>
          <w:bCs/>
          <w:lang w:eastAsia="nb-NO"/>
        </w:rPr>
        <w:t xml:space="preserve">Pris fremgår av </w:t>
      </w:r>
      <w:r w:rsidR="00530FBF">
        <w:rPr>
          <w:rFonts w:cs="Lucida Sans Unicode"/>
          <w:bCs/>
          <w:lang w:eastAsia="nb-NO"/>
        </w:rPr>
        <w:t>vedlegg 1</w:t>
      </w:r>
      <w:r w:rsidR="002358DA">
        <w:rPr>
          <w:rFonts w:cs="Lucida Sans Unicode"/>
          <w:bCs/>
          <w:lang w:eastAsia="nb-NO"/>
        </w:rPr>
        <w:t xml:space="preserve"> Prisskjema</w:t>
      </w:r>
      <w:r w:rsidR="00530FBF">
        <w:rPr>
          <w:rFonts w:cs="Lucida Sans Unicode"/>
          <w:bCs/>
          <w:lang w:eastAsia="nb-NO"/>
        </w:rPr>
        <w:t xml:space="preserve"> og leverandørens tilbud.</w:t>
      </w:r>
      <w:r w:rsidRPr="00421783">
        <w:rPr>
          <w:rFonts w:cs="Lucida Sans Unicode"/>
          <w:bCs/>
          <w:lang w:eastAsia="nb-NO"/>
        </w:rPr>
        <w:t xml:space="preserve"> Utlegg dekkes bare av Oppdragsgiver</w:t>
      </w:r>
      <w:r w:rsidR="002E481A">
        <w:rPr>
          <w:rFonts w:cs="Lucida Sans Unicode"/>
          <w:bCs/>
          <w:lang w:eastAsia="nb-NO"/>
        </w:rPr>
        <w:t>en</w:t>
      </w:r>
      <w:r w:rsidRPr="00421783">
        <w:rPr>
          <w:rFonts w:cs="Lucida Sans Unicode"/>
          <w:bCs/>
          <w:lang w:eastAsia="nb-NO"/>
        </w:rPr>
        <w:t xml:space="preserve"> i den grad dette er avtalt i Kontrakten. </w:t>
      </w:r>
    </w:p>
    <w:p w14:paraId="32203EB5" w14:textId="77777777" w:rsidR="00B84445" w:rsidRDefault="00B84445" w:rsidP="00B84445">
      <w:pPr>
        <w:spacing w:after="80"/>
        <w:rPr>
          <w:lang w:eastAsia="nb-NO"/>
        </w:rPr>
      </w:pPr>
      <w:r w:rsidRPr="00B84445">
        <w:rPr>
          <w:lang w:eastAsia="nb-NO"/>
        </w:rPr>
        <w:t xml:space="preserve">Eventuelle reisekostnader refunderes i henhold til Statens reiseregulativ. </w:t>
      </w:r>
      <w:r w:rsidRPr="00B84445">
        <w:rPr>
          <w:lang w:eastAsia="nb-NO"/>
        </w:rPr>
        <w:br/>
        <w:t>Reisetid dekkes bare i den grad det er avtalt, og dekkes 50 % av timepris.</w:t>
      </w:r>
    </w:p>
    <w:p w14:paraId="1C315FDD" w14:textId="74D20AD0" w:rsidR="00081583" w:rsidRPr="00B84445" w:rsidRDefault="00686982" w:rsidP="00B84445">
      <w:pPr>
        <w:spacing w:after="80"/>
        <w:rPr>
          <w:lang w:eastAsia="nb-NO"/>
        </w:rPr>
      </w:pPr>
      <w:r>
        <w:t xml:space="preserve">Jf. </w:t>
      </w:r>
      <w:r w:rsidR="00195E1C" w:rsidRPr="002412E3">
        <w:t xml:space="preserve">alminnelige </w:t>
      </w:r>
      <w:r w:rsidR="00195E1C">
        <w:t>kontraktsbestemmelser punkt 3.10 Pris.</w:t>
      </w:r>
    </w:p>
    <w:p w14:paraId="16C37B30" w14:textId="77777777" w:rsidR="00C47D2A" w:rsidRDefault="00C47D2A" w:rsidP="00C47D2A">
      <w:pPr>
        <w:keepNext/>
        <w:numPr>
          <w:ilvl w:val="2"/>
          <w:numId w:val="13"/>
        </w:numPr>
        <w:spacing w:before="240" w:after="60"/>
        <w:outlineLvl w:val="2"/>
        <w:rPr>
          <w:rFonts w:cs="Lucida Sans Unicode"/>
          <w:b/>
          <w:bCs/>
          <w:lang w:eastAsia="nb-NO"/>
        </w:rPr>
      </w:pPr>
      <w:r>
        <w:rPr>
          <w:rFonts w:cs="Lucida Sans Unicode"/>
          <w:b/>
          <w:bCs/>
          <w:lang w:eastAsia="nb-NO"/>
        </w:rPr>
        <w:t>Tilbud/kampanjer eller varig prisnedsettelse</w:t>
      </w:r>
    </w:p>
    <w:p w14:paraId="64598B25" w14:textId="545B6278" w:rsidR="00C47D2A" w:rsidRPr="005C6220" w:rsidRDefault="00C47D2A" w:rsidP="00C47D2A">
      <w:pPr>
        <w:pStyle w:val="Listeavsnitt"/>
        <w:ind w:left="0"/>
      </w:pPr>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002E481A">
        <w:t>en</w:t>
      </w:r>
      <w:r w:rsidRPr="005C6220">
        <w:t xml:space="preserve">. </w:t>
      </w:r>
      <w:r>
        <w:t>Leverandør</w:t>
      </w:r>
      <w:r w:rsidRPr="005C6220">
        <w:t xml:space="preserve">en plikter å gjøre slike tilbud kjent for </w:t>
      </w:r>
      <w:r w:rsidR="002E481A">
        <w:t>O</w:t>
      </w:r>
      <w:r>
        <w:t>ppdragsgiver</w:t>
      </w:r>
      <w:r w:rsidR="002E481A">
        <w:t>en</w:t>
      </w:r>
      <w:r>
        <w:t xml:space="preserve"> og oppdatere varekatalogen.</w:t>
      </w:r>
    </w:p>
    <w:p w14:paraId="5A3BF8CF" w14:textId="77777777" w:rsidR="00C47D2A" w:rsidRPr="00421783" w:rsidRDefault="00C47D2A" w:rsidP="00C47D2A">
      <w:pPr>
        <w:keepNext/>
        <w:numPr>
          <w:ilvl w:val="2"/>
          <w:numId w:val="13"/>
        </w:numPr>
        <w:spacing w:before="240" w:after="60"/>
        <w:outlineLvl w:val="2"/>
        <w:rPr>
          <w:rFonts w:cs="Lucida Sans Unicode"/>
          <w:b/>
          <w:bCs/>
          <w:lang w:eastAsia="nb-NO"/>
        </w:rPr>
      </w:pPr>
      <w:r w:rsidRPr="00421783">
        <w:rPr>
          <w:rFonts w:cs="Lucida Sans Unicode"/>
          <w:b/>
          <w:bCs/>
          <w:lang w:eastAsia="nb-NO"/>
        </w:rPr>
        <w:t>Prisregulering</w:t>
      </w:r>
    </w:p>
    <w:p w14:paraId="50D6C81A" w14:textId="0B181097" w:rsidR="00C47D2A" w:rsidRPr="00530FBF" w:rsidRDefault="00C47D2A" w:rsidP="00C47D2A">
      <w:pPr>
        <w:spacing w:after="80"/>
        <w:rPr>
          <w:rFonts w:cs="Lucida Sans Unicode"/>
          <w:bCs/>
          <w:lang w:eastAsia="nb-NO"/>
        </w:rPr>
      </w:pPr>
      <w:r w:rsidRPr="00530FBF">
        <w:rPr>
          <w:rFonts w:cs="Lucida Sans Unicode"/>
          <w:bCs/>
          <w:lang w:eastAsia="nb-NO"/>
        </w:rPr>
        <w:t xml:space="preserve">Prisene er faste i 1 år. Deretter reguleres prisene én gang per år. </w:t>
      </w:r>
    </w:p>
    <w:p w14:paraId="5AC75D78" w14:textId="58FC31D2" w:rsidR="00C47D2A" w:rsidRPr="00530FBF" w:rsidRDefault="00C47D2A" w:rsidP="00C47D2A">
      <w:pPr>
        <w:spacing w:after="80"/>
        <w:rPr>
          <w:rFonts w:cs="Lucida Sans Unicode"/>
          <w:bCs/>
          <w:lang w:eastAsia="nb-NO"/>
        </w:rPr>
      </w:pPr>
      <w:r w:rsidRPr="00530FBF">
        <w:rPr>
          <w:rFonts w:cs="Lucida Sans Unicode"/>
          <w:bCs/>
          <w:lang w:eastAsia="nb-NO"/>
        </w:rPr>
        <w:t>Prisene justeres opp eller ned i henhold til Statistisk Sentralbyrå sin konsumprisindeks (totalindeksen). Basis for prisendringen er indeksen for den måneden eller det kvartal avtalen ble signert.</w:t>
      </w:r>
    </w:p>
    <w:p w14:paraId="2D599E22" w14:textId="5B283A10" w:rsidR="00C47D2A" w:rsidRPr="00421783" w:rsidRDefault="00C47D2A" w:rsidP="00C47D2A">
      <w:pPr>
        <w:spacing w:after="80"/>
        <w:rPr>
          <w:rFonts w:cs="Lucida Sans Unicode"/>
          <w:bCs/>
          <w:lang w:eastAsia="nb-NO"/>
        </w:rPr>
      </w:pPr>
      <w:r w:rsidRPr="00530FBF">
        <w:rPr>
          <w:rFonts w:cs="Lucida Sans Unicode"/>
          <w:bCs/>
          <w:lang w:eastAsia="nb-NO"/>
        </w:rPr>
        <w:t>Leverandøren skal sende oppdatert prisskjema til Oppdragsgiver</w:t>
      </w:r>
      <w:r w:rsidR="002E481A" w:rsidRPr="00530FBF">
        <w:rPr>
          <w:rFonts w:cs="Lucida Sans Unicode"/>
          <w:bCs/>
          <w:lang w:eastAsia="nb-NO"/>
        </w:rPr>
        <w:t>en</w:t>
      </w:r>
      <w:r w:rsidRPr="00530FBF">
        <w:rPr>
          <w:rFonts w:cs="Lucida Sans Unicode"/>
          <w:bCs/>
          <w:lang w:eastAsia="nb-NO"/>
        </w:rPr>
        <w:t>s kontaktperson innen rimelig tid.</w:t>
      </w:r>
      <w:r w:rsidRPr="00421783">
        <w:rPr>
          <w:rFonts w:cs="Lucida Sans Unicode"/>
          <w:bCs/>
          <w:lang w:eastAsia="nb-NO"/>
        </w:rPr>
        <w:t xml:space="preserve"> </w:t>
      </w:r>
    </w:p>
    <w:bookmarkEnd w:id="8"/>
    <w:p w14:paraId="0819F2D9" w14:textId="77777777"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t xml:space="preserve">Fakturering (se alminnelige kontraktsbestemmelser punkt 3.11) </w:t>
      </w:r>
    </w:p>
    <w:p w14:paraId="66861A37" w14:textId="7EDF5A6B" w:rsidR="00C47D2A" w:rsidRPr="00303EEF" w:rsidRDefault="00C47D2A" w:rsidP="00C47D2A">
      <w:pPr>
        <w:spacing w:after="80"/>
        <w:rPr>
          <w:rFonts w:cs="Lucida Sans Unicode"/>
          <w:bCs/>
          <w:lang w:eastAsia="nb-NO"/>
        </w:rPr>
      </w:pPr>
      <w:r w:rsidRPr="00397294">
        <w:rPr>
          <w:rFonts w:cs="Lucida Sans Unicode"/>
          <w:bCs/>
          <w:lang w:eastAsia="nb-NO"/>
        </w:rPr>
        <w:t>Oppdragsgiver</w:t>
      </w:r>
      <w:r w:rsidR="002E481A">
        <w:rPr>
          <w:rFonts w:cs="Lucida Sans Unicode"/>
          <w:bCs/>
          <w:lang w:eastAsia="nb-NO"/>
        </w:rPr>
        <w:t>en</w:t>
      </w:r>
      <w:r w:rsidRPr="00397294">
        <w:rPr>
          <w:rFonts w:cs="Lucida Sans Unicode"/>
          <w:bCs/>
          <w:lang w:eastAsia="nb-NO"/>
        </w:rPr>
        <w:t xml:space="preserve"> mottar kun elektronisk faktura fra sine leverandører</w:t>
      </w:r>
      <w:r w:rsidR="00303EEF">
        <w:rPr>
          <w:rFonts w:cs="Lucida Sans Unicode"/>
          <w:bCs/>
          <w:lang w:eastAsia="nb-NO"/>
        </w:rPr>
        <w:t xml:space="preserve">, og </w:t>
      </w:r>
      <w:r w:rsidRPr="00397294">
        <w:rPr>
          <w:rFonts w:cs="Lucida Sans Unicode"/>
          <w:bCs/>
          <w:lang w:eastAsia="nb-NO"/>
        </w:rPr>
        <w:t xml:space="preserve">tar ikke imot faktura på e-post. Faktura skal alltid sendes som EHF-faktura til </w:t>
      </w:r>
      <w:r>
        <w:rPr>
          <w:rFonts w:cs="Lucida Sans Unicode"/>
          <w:bCs/>
          <w:lang w:eastAsia="nb-NO"/>
        </w:rPr>
        <w:t>Oppdragsgiver</w:t>
      </w:r>
      <w:r w:rsidR="002E481A">
        <w:rPr>
          <w:rFonts w:cs="Lucida Sans Unicode"/>
          <w:bCs/>
          <w:lang w:eastAsia="nb-NO"/>
        </w:rPr>
        <w:t>en</w:t>
      </w:r>
      <w:r>
        <w:rPr>
          <w:rFonts w:cs="Lucida Sans Unicode"/>
          <w:bCs/>
          <w:lang w:eastAsia="nb-NO"/>
        </w:rPr>
        <w:t>s</w:t>
      </w:r>
      <w:r w:rsidRPr="00397294">
        <w:rPr>
          <w:rFonts w:cs="Lucida Sans Unicode"/>
          <w:bCs/>
          <w:lang w:eastAsia="nb-NO"/>
        </w:rPr>
        <w:t xml:space="preserve"> elektroniske fakturaadresse 97</w:t>
      </w:r>
      <w:r w:rsidR="00A06958">
        <w:rPr>
          <w:rFonts w:cs="Lucida Sans Unicode"/>
          <w:bCs/>
          <w:lang w:eastAsia="nb-NO"/>
        </w:rPr>
        <w:t>1</w:t>
      </w:r>
      <w:r w:rsidRPr="00397294">
        <w:rPr>
          <w:rFonts w:cs="Lucida Sans Unicode"/>
          <w:bCs/>
          <w:lang w:eastAsia="nb-NO"/>
        </w:rPr>
        <w:t xml:space="preserve"> 032 081.</w:t>
      </w:r>
    </w:p>
    <w:p w14:paraId="7AB623B5" w14:textId="2900CBE3" w:rsidR="00C47D2A" w:rsidRPr="001671E5" w:rsidRDefault="00C47D2A" w:rsidP="00C47D2A">
      <w:pPr>
        <w:keepNext/>
        <w:numPr>
          <w:ilvl w:val="2"/>
          <w:numId w:val="13"/>
        </w:numPr>
        <w:spacing w:before="240" w:after="60"/>
        <w:outlineLvl w:val="2"/>
        <w:rPr>
          <w:rFonts w:cs="Lucida Sans Unicode"/>
          <w:b/>
          <w:bCs/>
          <w:lang w:eastAsia="nb-NO"/>
        </w:rPr>
      </w:pPr>
      <w:r w:rsidRPr="001671E5">
        <w:rPr>
          <w:rFonts w:cs="Lucida Sans Unicode"/>
          <w:b/>
          <w:bCs/>
          <w:lang w:eastAsia="nb-NO"/>
        </w:rPr>
        <w:t xml:space="preserve">Fastpris: </w:t>
      </w:r>
      <w:r w:rsidR="001671E5" w:rsidRPr="001671E5">
        <w:rPr>
          <w:rFonts w:cs="Lucida Sans Unicode"/>
          <w:b/>
          <w:bCs/>
          <w:lang w:eastAsia="nb-NO"/>
        </w:rPr>
        <w:t xml:space="preserve"> </w:t>
      </w:r>
    </w:p>
    <w:p w14:paraId="0EB8337F" w14:textId="77777777" w:rsidR="00C83D69" w:rsidRDefault="00C83D69" w:rsidP="00C83D69">
      <w:pPr>
        <w:spacing w:after="80"/>
        <w:rPr>
          <w:rFonts w:cs="Lucida Sans Unicode"/>
          <w:bCs/>
          <w:lang w:eastAsia="nb-NO"/>
        </w:rPr>
      </w:pPr>
      <w:r w:rsidRPr="00E60CFA">
        <w:rPr>
          <w:rFonts w:cs="Lucida Sans Unicode"/>
          <w:bCs/>
          <w:lang w:eastAsia="nb-NO"/>
        </w:rPr>
        <w:t>Vederlag basert på fastpris faktureres etter kontraktsmessig levering.</w:t>
      </w:r>
    </w:p>
    <w:p w14:paraId="5A8B9953" w14:textId="23A0FCA1" w:rsidR="00C83D69" w:rsidRPr="00421783" w:rsidRDefault="00C83D69" w:rsidP="00C47D2A">
      <w:pPr>
        <w:spacing w:after="80"/>
        <w:rPr>
          <w:rFonts w:cs="Lucida Sans Unicode"/>
          <w:bCs/>
          <w:highlight w:val="yellow"/>
          <w:lang w:eastAsia="nb-NO"/>
        </w:rPr>
      </w:pPr>
      <w:r>
        <w:rPr>
          <w:rFonts w:cs="Lucida Sans Unicode"/>
          <w:bCs/>
          <w:lang w:eastAsia="nb-NO"/>
        </w:rPr>
        <w:lastRenderedPageBreak/>
        <w:t>Vederlag basert på medgått tid faktureres etterskuddsvis.</w:t>
      </w:r>
    </w:p>
    <w:p w14:paraId="1E498240" w14:textId="77777777" w:rsidR="00C47D2A" w:rsidRPr="00421783" w:rsidRDefault="00C47D2A" w:rsidP="00C47D2A">
      <w:pPr>
        <w:keepNext/>
        <w:numPr>
          <w:ilvl w:val="2"/>
          <w:numId w:val="13"/>
        </w:numPr>
        <w:spacing w:before="240" w:after="60"/>
        <w:outlineLvl w:val="2"/>
        <w:rPr>
          <w:rFonts w:cs="Lucida Sans Unicode"/>
          <w:b/>
          <w:bCs/>
          <w:lang w:eastAsia="nb-NO"/>
        </w:rPr>
      </w:pPr>
      <w:bookmarkStart w:id="10" w:name="_Toc305496279"/>
      <w:bookmarkStart w:id="11" w:name="_Toc307398560"/>
      <w:r w:rsidRPr="00421783">
        <w:rPr>
          <w:rFonts w:cs="Lucida Sans Unicode"/>
          <w:b/>
          <w:bCs/>
          <w:lang w:eastAsia="nb-NO"/>
        </w:rPr>
        <w:t>Krav til merking av faktura</w:t>
      </w:r>
    </w:p>
    <w:p w14:paraId="05168148" w14:textId="77777777" w:rsidR="00C47D2A" w:rsidRDefault="00C47D2A" w:rsidP="00C47D2A">
      <w:pPr>
        <w:spacing w:after="80"/>
        <w:rPr>
          <w:rFonts w:cs="Lucida Sans Unicode"/>
          <w:bCs/>
          <w:lang w:eastAsia="nb-NO"/>
        </w:rPr>
      </w:pPr>
      <w:r w:rsidRPr="00421783">
        <w:rPr>
          <w:rFonts w:cs="Lucida Sans Unicode"/>
          <w:bCs/>
          <w:lang w:eastAsia="nb-NO"/>
        </w:rPr>
        <w:t>Elektronisk faktura skal merkes med:</w:t>
      </w:r>
    </w:p>
    <w:p w14:paraId="60E62FCE" w14:textId="2FC8933F" w:rsidR="00374053" w:rsidRPr="004F52D0" w:rsidRDefault="00374053" w:rsidP="00374053">
      <w:pPr>
        <w:numPr>
          <w:ilvl w:val="0"/>
          <w:numId w:val="41"/>
        </w:numPr>
        <w:ind w:left="1068"/>
      </w:pPr>
      <w:r w:rsidRPr="00E60CFA">
        <w:t xml:space="preserve">Deres referanse «BuyerReferance»/Bestillers navn: </w:t>
      </w:r>
      <w:r w:rsidR="006957D7" w:rsidRPr="006957D7">
        <w:rPr>
          <w:b/>
          <w:bCs/>
        </w:rPr>
        <w:t>BARNON</w:t>
      </w:r>
    </w:p>
    <w:p w14:paraId="79C4CB4C" w14:textId="77777777" w:rsidR="00374053" w:rsidRPr="00E60CFA" w:rsidRDefault="00374053" w:rsidP="00374053">
      <w:pPr>
        <w:numPr>
          <w:ilvl w:val="0"/>
          <w:numId w:val="41"/>
        </w:numPr>
        <w:ind w:left="1068"/>
      </w:pPr>
      <w:r w:rsidRPr="004F52D0">
        <w:t>Bestillingsnummer «OrderReference/ID»: [fyll inn bestillingsnummer dersom fakturaen har opprinnelse i elektronisk bestilling i Unit4]</w:t>
      </w:r>
    </w:p>
    <w:p w14:paraId="0DB81E2B" w14:textId="63750BE9" w:rsidR="00374053" w:rsidRPr="00E60CFA" w:rsidRDefault="00374053" w:rsidP="00374053">
      <w:pPr>
        <w:numPr>
          <w:ilvl w:val="0"/>
          <w:numId w:val="41"/>
        </w:numPr>
        <w:ind w:left="1068"/>
      </w:pPr>
      <w:r w:rsidRPr="00E60CFA">
        <w:t xml:space="preserve">Kontraktsnummer «ContractDocumentReference/ID: </w:t>
      </w:r>
      <w:r w:rsidR="00407947" w:rsidRPr="0093113D">
        <w:rPr>
          <w:rFonts w:cs="Lucida Sans Unicode"/>
          <w:b/>
          <w:bCs/>
          <w:lang w:eastAsia="nb-NO"/>
        </w:rPr>
        <w:t>26/94625</w:t>
      </w:r>
      <w:r w:rsidRPr="00E33A0C">
        <w:rPr>
          <w:b/>
          <w:bCs/>
        </w:rPr>
        <w:t>-xxxx</w:t>
      </w:r>
      <w:r w:rsidRPr="009C5ED6">
        <w:t xml:space="preserve"> </w:t>
      </w:r>
      <w:r>
        <w:t>(</w:t>
      </w:r>
      <w:r w:rsidRPr="00E60CFA">
        <w:t>det unike kontraktsnummeret opprettes når kontrakten blir etablert</w:t>
      </w:r>
      <w:r>
        <w:t xml:space="preserve"> i KAV).</w:t>
      </w:r>
    </w:p>
    <w:p w14:paraId="304BC706" w14:textId="77777777" w:rsidR="00F6170C" w:rsidRDefault="00F6170C" w:rsidP="00F6170C">
      <w:pPr>
        <w:rPr>
          <w:rFonts w:asciiTheme="minorHAnsi" w:hAnsiTheme="minorHAnsi" w:cstheme="minorBidi"/>
        </w:rPr>
      </w:pPr>
      <w:bookmarkStart w:id="12" w:name="_Hlk32572317"/>
    </w:p>
    <w:p w14:paraId="661F047F" w14:textId="77777777" w:rsidR="00F6170C" w:rsidRPr="00F6170C" w:rsidRDefault="00F6170C" w:rsidP="00F6170C">
      <w:pPr>
        <w:spacing w:after="80"/>
        <w:rPr>
          <w:rFonts w:cs="Lucida Sans Unicode"/>
          <w:bCs/>
          <w:lang w:eastAsia="nb-NO"/>
        </w:rPr>
      </w:pPr>
      <w:r w:rsidRPr="00F6170C">
        <w:rPr>
          <w:rFonts w:cs="Lucida Sans Unicode"/>
          <w:bCs/>
          <w:lang w:eastAsia="nb-NO"/>
        </w:rPr>
        <w:t xml:space="preserve">Oppdragsgiveren informerer om følgende krav ved evt. kreditnota og vedlegg: </w:t>
      </w:r>
    </w:p>
    <w:p w14:paraId="4EFC7BBD" w14:textId="77777777" w:rsidR="00F6170C" w:rsidRDefault="00F6170C" w:rsidP="00F6170C">
      <w:pPr>
        <w:numPr>
          <w:ilvl w:val="0"/>
          <w:numId w:val="41"/>
        </w:numPr>
        <w:ind w:left="1068"/>
        <w:rPr>
          <w:rFonts w:ascii="Calibri" w:hAnsi="Calibri" w:cs="Calibri"/>
        </w:rPr>
      </w:pPr>
      <w:r>
        <w:t>Fakturareferanse på kreditnota "BillingReference/InvoiceDocumentReference/ID": Dataelement skal inneholde fakturanummeret til den fakturaen som skal krediteres.</w:t>
      </w:r>
    </w:p>
    <w:p w14:paraId="4723E850" w14:textId="77777777" w:rsidR="00F6170C" w:rsidRDefault="00F6170C" w:rsidP="00F6170C">
      <w:pPr>
        <w:numPr>
          <w:ilvl w:val="0"/>
          <w:numId w:val="41"/>
        </w:numPr>
        <w:ind w:left="1068"/>
      </w:pPr>
      <w:r>
        <w:t>Vedlegg "AdditionalDocumentReference/Attachment/EmbeddedDocumentBinar": Vedlegget skal være av typen PDF og vedlegget skal være innbakt i XML-dokumentet.</w:t>
      </w:r>
    </w:p>
    <w:p w14:paraId="0A76CD94" w14:textId="231B3125" w:rsidR="00C47D2A" w:rsidRPr="00235930" w:rsidRDefault="00C47D2A" w:rsidP="00C47D2A">
      <w:pPr>
        <w:spacing w:before="120"/>
        <w:rPr>
          <w:rFonts w:cs="Lucida Sans Unicode"/>
          <w:bCs/>
          <w:lang w:eastAsia="nb-NO"/>
        </w:rPr>
      </w:pPr>
      <w:r w:rsidRPr="00235930">
        <w:t>Oppdragsgiver</w:t>
      </w:r>
      <w:r w:rsidR="002E481A">
        <w:t>en</w:t>
      </w:r>
      <w:r w:rsidRPr="00235930">
        <w:rPr>
          <w:rFonts w:cs="Lucida Sans Unicode"/>
          <w:bCs/>
          <w:lang w:eastAsia="nb-NO"/>
        </w:rPr>
        <w:t xml:space="preserve"> har rett til å returnere en faktura som ikke oppfyller krav til merking i </w:t>
      </w:r>
      <w:r w:rsidRPr="00372B35">
        <w:rPr>
          <w:rFonts w:cs="Lucida Sans Unicode"/>
          <w:bCs/>
          <w:lang w:eastAsia="nb-NO"/>
        </w:rPr>
        <w:t>henhold til dette punkt</w:t>
      </w:r>
      <w:r w:rsidR="00372B35" w:rsidRPr="00372B35">
        <w:rPr>
          <w:rFonts w:cs="Lucida Sans Unicode"/>
          <w:bCs/>
          <w:lang w:eastAsia="nb-NO"/>
        </w:rPr>
        <w:t>et</w:t>
      </w:r>
      <w:r w:rsidRPr="00372B35">
        <w:rPr>
          <w:rFonts w:cs="Lucida Sans Unicode"/>
          <w:bCs/>
          <w:lang w:eastAsia="nb-NO"/>
        </w:rPr>
        <w:t xml:space="preserve">, jf. </w:t>
      </w:r>
      <w:r w:rsidRPr="00235930">
        <w:rPr>
          <w:rFonts w:cs="Lucida Sans Unicode"/>
          <w:bCs/>
          <w:lang w:eastAsia="nb-NO"/>
        </w:rPr>
        <w:t>alminnelige kontraktsbestemmelser punkt 3.11.</w:t>
      </w:r>
    </w:p>
    <w:bookmarkEnd w:id="12"/>
    <w:p w14:paraId="0AB96782" w14:textId="77777777" w:rsidR="00C47D2A" w:rsidRDefault="00C47D2A" w:rsidP="00C47D2A">
      <w:pPr>
        <w:keepNext/>
        <w:numPr>
          <w:ilvl w:val="1"/>
          <w:numId w:val="13"/>
        </w:numPr>
        <w:spacing w:before="240" w:after="60"/>
        <w:outlineLvl w:val="2"/>
        <w:rPr>
          <w:rFonts w:cs="Lucida Sans Unicode"/>
          <w:b/>
          <w:bCs/>
          <w:lang w:eastAsia="nb-NO"/>
        </w:rPr>
      </w:pPr>
      <w:r>
        <w:rPr>
          <w:rFonts w:cs="Lucida Sans Unicode"/>
          <w:b/>
          <w:bCs/>
          <w:lang w:eastAsia="nb-NO"/>
        </w:rPr>
        <w:t>Rammeavtalens maksimale omfang</w:t>
      </w:r>
    </w:p>
    <w:p w14:paraId="05C4974F" w14:textId="492AC59D" w:rsidR="00C47D2A" w:rsidRDefault="00C47D2A" w:rsidP="00C47D2A">
      <w:pPr>
        <w:spacing w:after="120"/>
      </w:pPr>
      <w:r w:rsidRPr="000E3F7E">
        <w:t xml:space="preserve">Rammeavtalen har en maksimal grense på </w:t>
      </w:r>
      <w:r w:rsidR="00165D13">
        <w:t>20</w:t>
      </w:r>
      <w:r w:rsidR="00DF089B">
        <w:t xml:space="preserve"> millioner NOK ekskl. mva</w:t>
      </w:r>
      <w:r w:rsidRPr="000E3F7E">
        <w:t>. Når den maksimale grensen er nådd, kan Oppdragsgiver</w:t>
      </w:r>
      <w:r w:rsidR="002E481A">
        <w:t>en</w:t>
      </w:r>
      <w:r w:rsidRPr="000E3F7E">
        <w:t xml:space="preserve"> skriftlig si opp avtalen med umiddelbar virkning.</w:t>
      </w:r>
      <w:r>
        <w:t xml:space="preserve">  </w:t>
      </w:r>
    </w:p>
    <w:bookmarkEnd w:id="9"/>
    <w:bookmarkEnd w:id="10"/>
    <w:bookmarkEnd w:id="11"/>
    <w:p w14:paraId="18316412" w14:textId="77777777" w:rsidR="00C47D2A" w:rsidRPr="003A0068" w:rsidRDefault="00C47D2A" w:rsidP="00C47D2A">
      <w:pPr>
        <w:keepNext/>
        <w:numPr>
          <w:ilvl w:val="1"/>
          <w:numId w:val="13"/>
        </w:numPr>
        <w:spacing w:before="240" w:after="60"/>
        <w:outlineLvl w:val="2"/>
        <w:rPr>
          <w:rFonts w:cs="Lucida Sans Unicode"/>
          <w:b/>
          <w:bCs/>
          <w:lang w:eastAsia="nb-NO"/>
        </w:rPr>
      </w:pPr>
      <w:r w:rsidRPr="003A0068">
        <w:rPr>
          <w:rFonts w:cs="Lucida Sans Unicode"/>
          <w:b/>
          <w:bCs/>
          <w:lang w:eastAsia="nb-NO"/>
        </w:rPr>
        <w:t>Databehandleravtale</w:t>
      </w:r>
    </w:p>
    <w:p w14:paraId="2C592BDB" w14:textId="77777777" w:rsidR="00C47D2A" w:rsidRPr="003A0068" w:rsidRDefault="00C47D2A" w:rsidP="00C47D2A">
      <w:pPr>
        <w:spacing w:after="120"/>
        <w:rPr>
          <w:rFonts w:cs="Lucida Sans Unicode"/>
          <w:bCs/>
          <w:lang w:eastAsia="nb-NO"/>
        </w:rPr>
      </w:pPr>
      <w:r w:rsidRPr="003A0068">
        <w:rPr>
          <w:rFonts w:cs="Lucida Sans Unicode"/>
          <w:bCs/>
          <w:lang w:eastAsia="nb-NO"/>
        </w:rPr>
        <w:t xml:space="preserve">Dersom tjenester som omfattes av kontrakten medfører behandling av personopplysninger jf. personopplysningsloven, skal det inngås egen databehandleravtale. </w:t>
      </w:r>
    </w:p>
    <w:p w14:paraId="73F435A4" w14:textId="161FCD10" w:rsidR="00C47D2A" w:rsidRPr="003A0068" w:rsidRDefault="00C47D2A" w:rsidP="00C47D2A">
      <w:pPr>
        <w:spacing w:after="120"/>
        <w:rPr>
          <w:rFonts w:cs="Lucida Sans Unicode"/>
          <w:bCs/>
          <w:lang w:eastAsia="nb-NO"/>
        </w:rPr>
      </w:pPr>
      <w:r w:rsidRPr="003A0068">
        <w:rPr>
          <w:rFonts w:cs="Lucida Sans Unicode"/>
          <w:bCs/>
          <w:lang w:eastAsia="nb-NO"/>
        </w:rPr>
        <w:t>Leverandøren kan ikke behandle personopplysninger på vegne av Oppdragsgiver</w:t>
      </w:r>
      <w:r w:rsidR="002E481A" w:rsidRPr="003A0068">
        <w:rPr>
          <w:rFonts w:cs="Lucida Sans Unicode"/>
          <w:bCs/>
          <w:lang w:eastAsia="nb-NO"/>
        </w:rPr>
        <w:t>en</w:t>
      </w:r>
      <w:r w:rsidRPr="003A0068">
        <w:rPr>
          <w:rFonts w:cs="Lucida Sans Unicode"/>
          <w:bCs/>
          <w:lang w:eastAsia="nb-NO"/>
        </w:rPr>
        <w:t xml:space="preserve"> før det er inngått databehandleravtale. Dette gjelder selv om dataene er avidentifisert eller pseudonymisert.  </w:t>
      </w:r>
    </w:p>
    <w:p w14:paraId="7ABAC08C" w14:textId="77777777" w:rsidR="00C47D2A" w:rsidRPr="003A0068" w:rsidRDefault="00C47D2A" w:rsidP="00C47D2A">
      <w:pPr>
        <w:spacing w:after="120"/>
        <w:rPr>
          <w:rFonts w:cs="Lucida Sans Unicode"/>
          <w:bCs/>
          <w:lang w:eastAsia="nb-NO"/>
        </w:rPr>
      </w:pPr>
      <w:r w:rsidRPr="003A0068">
        <w:rPr>
          <w:rFonts w:cs="Lucida Sans Unicode"/>
          <w:bCs/>
          <w:lang w:eastAsia="nb-NO"/>
        </w:rPr>
        <w:t xml:space="preserve">Leverandøren skal gjennom planlagte og systematiske tiltak sørge for tilfredsstillende informasjonssikkerhet med hensyn til konfidensialitet, integritet og tilgjengelighet ved behandling av personopplysninger, ref. artikkel 32-36 i personvernforordningen. </w:t>
      </w:r>
    </w:p>
    <w:p w14:paraId="6979B152" w14:textId="7ABD457D" w:rsidR="00C47D2A" w:rsidRPr="003A0068" w:rsidRDefault="00C47D2A" w:rsidP="00C47D2A">
      <w:pPr>
        <w:spacing w:after="120"/>
        <w:rPr>
          <w:rFonts w:cs="Lucida Sans Unicode"/>
          <w:bCs/>
          <w:lang w:eastAsia="nb-NO"/>
        </w:rPr>
      </w:pPr>
      <w:r w:rsidRPr="003A0068">
        <w:rPr>
          <w:rFonts w:cs="Lucida Sans Unicode"/>
          <w:bCs/>
          <w:lang w:eastAsia="nb-NO"/>
        </w:rPr>
        <w:t>Leverandørens tiltak skal være i samsvar med gjeldende regelverk. Leverandøren skal dokumentere informasjonssystemet og sikkerhetstiltakene. Dokumentasjonen skal på forespørsel være tilgjengelig for Oppdragsgiver</w:t>
      </w:r>
      <w:r w:rsidR="002E481A" w:rsidRPr="003A0068">
        <w:rPr>
          <w:rFonts w:cs="Lucida Sans Unicode"/>
          <w:bCs/>
          <w:lang w:eastAsia="nb-NO"/>
        </w:rPr>
        <w:t>en</w:t>
      </w:r>
      <w:r w:rsidRPr="003A0068">
        <w:rPr>
          <w:rFonts w:cs="Lucida Sans Unicode"/>
          <w:bCs/>
          <w:lang w:eastAsia="nb-NO"/>
        </w:rPr>
        <w:t>, Riksrevisjonen, samt for Datatilsynet og Personvernnemnda.</w:t>
      </w:r>
    </w:p>
    <w:p w14:paraId="7C94775E" w14:textId="77777777" w:rsidR="00C47D2A" w:rsidRPr="003A0068" w:rsidRDefault="00C47D2A" w:rsidP="00C47D2A">
      <w:pPr>
        <w:spacing w:after="120"/>
        <w:rPr>
          <w:rFonts w:cs="Lucida Sans Unicode"/>
          <w:bCs/>
          <w:lang w:eastAsia="nb-NO"/>
        </w:rPr>
      </w:pPr>
      <w:r w:rsidRPr="003A0068">
        <w:rPr>
          <w:rFonts w:cs="Lucida Sans Unicode"/>
          <w:bCs/>
          <w:lang w:eastAsia="nb-NO"/>
        </w:rPr>
        <w:t xml:space="preserve">Leverandøren kan ikke behandle personopplysninger på noen annen måte enn det som fremkommer i denne kontrakten med underliggende avtaler. </w:t>
      </w:r>
    </w:p>
    <w:p w14:paraId="66B45685" w14:textId="41C58BAD" w:rsidR="00C47D2A" w:rsidRPr="003A0068" w:rsidRDefault="00C47D2A" w:rsidP="00C47D2A">
      <w:pPr>
        <w:rPr>
          <w:rFonts w:cs="Lucida Sans Unicode"/>
          <w:bCs/>
          <w:lang w:eastAsia="nb-NO"/>
        </w:rPr>
      </w:pPr>
      <w:r w:rsidRPr="003A0068">
        <w:rPr>
          <w:rFonts w:cs="Lucida Sans Unicode"/>
          <w:bCs/>
          <w:lang w:eastAsia="nb-NO"/>
        </w:rPr>
        <w:t>Med mindre det er nærmere regulert i databehandleravtalen eller annen skriftlig avtale med Oppdragsgiver</w:t>
      </w:r>
      <w:r w:rsidR="002E481A" w:rsidRPr="003A0068">
        <w:rPr>
          <w:rFonts w:cs="Lucida Sans Unicode"/>
          <w:bCs/>
          <w:lang w:eastAsia="nb-NO"/>
        </w:rPr>
        <w:t>en</w:t>
      </w:r>
      <w:r w:rsidRPr="003A0068">
        <w:rPr>
          <w:rFonts w:cs="Lucida Sans Unicode"/>
          <w:bCs/>
          <w:lang w:eastAsia="nb-NO"/>
        </w:rPr>
        <w:t xml:space="preserve">, kan Leverandøren ikke overføre personopplysninger ut av EU/EØS-området. </w:t>
      </w:r>
    </w:p>
    <w:p w14:paraId="2F681272" w14:textId="77777777" w:rsidR="00C47D2A" w:rsidRPr="00C47D2A" w:rsidRDefault="00C47D2A" w:rsidP="00C47D2A">
      <w:pPr>
        <w:keepNext/>
        <w:numPr>
          <w:ilvl w:val="1"/>
          <w:numId w:val="13"/>
        </w:numPr>
        <w:spacing w:before="240" w:after="60"/>
        <w:outlineLvl w:val="2"/>
        <w:rPr>
          <w:rFonts w:cs="Lucida Sans Unicode"/>
          <w:b/>
          <w:bCs/>
          <w:lang w:eastAsia="nb-NO"/>
        </w:rPr>
      </w:pPr>
      <w:r w:rsidRPr="00C47D2A">
        <w:rPr>
          <w:rFonts w:cs="Lucida Sans Unicode"/>
          <w:b/>
          <w:bCs/>
          <w:lang w:eastAsia="nb-NO"/>
        </w:rPr>
        <w:lastRenderedPageBreak/>
        <w:t>Møter</w:t>
      </w:r>
    </w:p>
    <w:p w14:paraId="469868FE" w14:textId="77777777" w:rsidR="00C47D2A" w:rsidRPr="00C47D2A" w:rsidRDefault="00C47D2A" w:rsidP="00C47D2A">
      <w:pPr>
        <w:spacing w:after="120"/>
        <w:rPr>
          <w:rFonts w:cs="Lucida Sans Unicode"/>
          <w:bCs/>
          <w:lang w:eastAsia="nb-NO"/>
        </w:rPr>
      </w:pPr>
      <w:r w:rsidRPr="00C47D2A">
        <w:rPr>
          <w:rFonts w:cs="Lucida Sans Unicode"/>
          <w:bCs/>
          <w:lang w:eastAsia="nb-NO"/>
        </w:rPr>
        <w:t>Dersom en part finner det nødvendig, kan parten med minst 3 (tre) virkedagers varsel innkalle til møte med den annen part for å drøfte avtaleforholdet og måten avtaleforholdet blir gjennomført på.</w:t>
      </w:r>
    </w:p>
    <w:p w14:paraId="17DFFBA3" w14:textId="00BC3909" w:rsidR="00C47D2A" w:rsidRDefault="00C47D2A" w:rsidP="00D773F2">
      <w:pPr>
        <w:spacing w:after="120"/>
      </w:pPr>
      <w:r w:rsidRPr="00C47D2A">
        <w:rPr>
          <w:rFonts w:cs="Lucida Sans Unicode"/>
          <w:bCs/>
          <w:lang w:eastAsia="nb-NO"/>
        </w:rPr>
        <w:t xml:space="preserve">Det skal avholdes minimum </w:t>
      </w:r>
      <w:r w:rsidRPr="007D7664">
        <w:rPr>
          <w:rFonts w:cs="Lucida Sans Unicode"/>
          <w:bCs/>
          <w:lang w:eastAsia="nb-NO"/>
        </w:rPr>
        <w:t>ett møte</w:t>
      </w:r>
      <w:r w:rsidRPr="00C47D2A">
        <w:rPr>
          <w:rFonts w:cs="Lucida Sans Unicode"/>
          <w:bCs/>
          <w:lang w:eastAsia="nb-NO"/>
        </w:rPr>
        <w:t xml:space="preserve"> per år mellom Oppdragsgiveren og Leverandøren. Oppdragsgiveren innkaller til møtene med minst 14 dagers varsel. Før møtene skal leverandøren oversende statistikk </w:t>
      </w:r>
      <w:r w:rsidR="00D773F2">
        <w:rPr>
          <w:rFonts w:cs="Lucida Sans Unicode"/>
          <w:bCs/>
          <w:lang w:eastAsia="nb-NO"/>
        </w:rPr>
        <w:t>som beskrevet i</w:t>
      </w:r>
      <w:r w:rsidRPr="00C47D2A">
        <w:rPr>
          <w:rFonts w:cs="Lucida Sans Unicode"/>
          <w:bCs/>
          <w:lang w:eastAsia="nb-NO"/>
        </w:rPr>
        <w:t xml:space="preserve"> punkt </w:t>
      </w:r>
      <w:r w:rsidR="007D7664">
        <w:rPr>
          <w:rFonts w:cs="Lucida Sans Unicode"/>
          <w:bCs/>
          <w:lang w:eastAsia="nb-NO"/>
        </w:rPr>
        <w:t>2.11.</w:t>
      </w:r>
    </w:p>
    <w:p w14:paraId="06C565E0" w14:textId="56E99328" w:rsidR="00C47D2A" w:rsidRPr="00C47D2A" w:rsidRDefault="00C47D2A" w:rsidP="00C47D2A">
      <w:pPr>
        <w:keepNext/>
        <w:numPr>
          <w:ilvl w:val="1"/>
          <w:numId w:val="13"/>
        </w:numPr>
        <w:spacing w:before="240" w:after="60"/>
        <w:outlineLvl w:val="2"/>
        <w:rPr>
          <w:rFonts w:cs="Lucida Sans Unicode"/>
          <w:b/>
          <w:bCs/>
          <w:lang w:eastAsia="nb-NO"/>
        </w:rPr>
      </w:pPr>
      <w:r w:rsidRPr="00C47D2A">
        <w:rPr>
          <w:rFonts w:cs="Lucida Sans Unicode"/>
          <w:b/>
          <w:bCs/>
          <w:lang w:eastAsia="nb-NO"/>
        </w:rPr>
        <w:t>Levering av statistikk mv.</w:t>
      </w:r>
    </w:p>
    <w:p w14:paraId="5DE1E4B1" w14:textId="1950F6B0" w:rsidR="00C47D2A" w:rsidRDefault="00C47D2A" w:rsidP="00C47D2A">
      <w:pPr>
        <w:spacing w:before="120"/>
        <w:rPr>
          <w:rFonts w:asciiTheme="minorHAnsi" w:hAnsiTheme="minorHAnsi"/>
        </w:rPr>
      </w:pPr>
      <w:r>
        <w:t>Leverandøren plikter ved utløpet av rammeavtalen, og ellers på anmodning fra Oppdragsgiver</w:t>
      </w:r>
      <w:r w:rsidR="002E481A">
        <w:t>en</w:t>
      </w:r>
      <w:r>
        <w:t>, vederlagsfritt å overføre leveringsstatistikk med videre til Oppdragsgiver</w:t>
      </w:r>
      <w:r w:rsidR="002E481A">
        <w:t>en</w:t>
      </w:r>
      <w:r>
        <w:t xml:space="preserve"> for leveranser gjort under rammeavtalen. Dersom Oppdragsgiver</w:t>
      </w:r>
      <w:r w:rsidR="002E481A">
        <w:t>en</w:t>
      </w:r>
      <w:r>
        <w:t xml:space="preserve"> ber om å få utlevert slik statistikk under rammeavtalen, skal Leverandøren overføre statistikken til Oppdragsgiver</w:t>
      </w:r>
      <w:r w:rsidR="002E481A">
        <w:t>en</w:t>
      </w:r>
      <w:r>
        <w:t xml:space="preserve"> uten ugrunnet opphold etter mottak av anmodningen. </w:t>
      </w:r>
    </w:p>
    <w:p w14:paraId="3E0F3B7C" w14:textId="77777777" w:rsidR="00C47D2A" w:rsidRDefault="00C47D2A" w:rsidP="00C47D2A">
      <w:pPr>
        <w:spacing w:before="120"/>
      </w:pPr>
      <w:r>
        <w:t>Statistikken skal inneholde:</w:t>
      </w:r>
    </w:p>
    <w:p w14:paraId="6969CE13" w14:textId="77777777" w:rsidR="00C47D2A" w:rsidRDefault="00C47D2A" w:rsidP="00C47D2A">
      <w:pPr>
        <w:pStyle w:val="Listeavsnitt"/>
        <w:numPr>
          <w:ilvl w:val="1"/>
          <w:numId w:val="40"/>
        </w:numPr>
        <w:spacing w:before="120"/>
        <w:ind w:left="426" w:hanging="426"/>
      </w:pPr>
      <w:r>
        <w:t>Omsetning på varelinjenivå med antall, pris per stykk og total omsetning</w:t>
      </w:r>
    </w:p>
    <w:p w14:paraId="1B139A6D" w14:textId="77777777" w:rsidR="00C47D2A" w:rsidRDefault="00C47D2A" w:rsidP="00C47D2A">
      <w:pPr>
        <w:pStyle w:val="Listeavsnitt"/>
        <w:numPr>
          <w:ilvl w:val="1"/>
          <w:numId w:val="40"/>
        </w:numPr>
        <w:spacing w:before="120"/>
        <w:ind w:left="426" w:hanging="426"/>
      </w:pPr>
      <w:r>
        <w:t>Omsetning på varegruppenivå med antall og total omsetning</w:t>
      </w:r>
    </w:p>
    <w:p w14:paraId="5A18142C" w14:textId="77777777" w:rsidR="00C47D2A" w:rsidRDefault="00C47D2A" w:rsidP="00C47D2A">
      <w:pPr>
        <w:pStyle w:val="Listeavsnitt"/>
        <w:numPr>
          <w:ilvl w:val="1"/>
          <w:numId w:val="40"/>
        </w:numPr>
        <w:spacing w:before="120"/>
        <w:ind w:left="426" w:hanging="426"/>
      </w:pPr>
      <w:r>
        <w:t>Forslag til kostnadsbesparende tiltak med hensyn til produktstandardisering, distribusjon og lignende</w:t>
      </w:r>
    </w:p>
    <w:p w14:paraId="68CACE3F" w14:textId="77777777" w:rsidR="00C47D2A" w:rsidRDefault="00C47D2A" w:rsidP="00C47D2A">
      <w:pPr>
        <w:spacing w:before="120"/>
      </w:pPr>
      <w:r>
        <w:t xml:space="preserve">Statistikken skal være utarbeidet i elektronisk form, fortrinnsvis i regneark og Excel-format, alternativt andre løsninger som er konverterbare til nevnte format. </w:t>
      </w:r>
    </w:p>
    <w:p w14:paraId="4757472A" w14:textId="00E8EC0F" w:rsidR="00C47D2A" w:rsidRDefault="00C47D2A" w:rsidP="00C47D2A">
      <w:pPr>
        <w:spacing w:before="120"/>
      </w:pPr>
      <w:r>
        <w:t>Leverandøren skal også kunne levere annen statistikk som Oppdragsgiver</w:t>
      </w:r>
      <w:r w:rsidR="002E481A">
        <w:t>en</w:t>
      </w:r>
      <w:r>
        <w:t xml:space="preserve"> har behov for og som har sammenheng med rammeavtalens art, dersom Oppdragsgiveren ber om dette, og det ikke medfører vesentlig ulempe for Leverandøren. All statistikkutarbeidelse og oversendelse skal være kostnadsfri for Oppdragsgiver</w:t>
      </w:r>
      <w:r w:rsidR="002E481A">
        <w:t>en</w:t>
      </w:r>
      <w:r>
        <w:t>.</w:t>
      </w:r>
    </w:p>
    <w:p w14:paraId="7A51EEE5" w14:textId="1122C198" w:rsidR="00C47D2A" w:rsidRPr="004969FD" w:rsidRDefault="00C47D2A" w:rsidP="004969FD">
      <w:pPr>
        <w:keepNext/>
        <w:numPr>
          <w:ilvl w:val="1"/>
          <w:numId w:val="13"/>
        </w:numPr>
        <w:spacing w:before="240" w:after="60"/>
        <w:outlineLvl w:val="2"/>
        <w:rPr>
          <w:rFonts w:cs="Lucida Sans Unicode"/>
          <w:b/>
          <w:bCs/>
          <w:lang w:eastAsia="nb-NO"/>
        </w:rPr>
      </w:pPr>
      <w:r w:rsidRPr="004969FD">
        <w:rPr>
          <w:rFonts w:cs="Lucida Sans Unicode"/>
          <w:b/>
          <w:bCs/>
          <w:lang w:eastAsia="nb-NO"/>
        </w:rPr>
        <w:t xml:space="preserve">Opphør av rammeavtale </w:t>
      </w:r>
    </w:p>
    <w:p w14:paraId="19ACE768" w14:textId="0DD44285" w:rsidR="00C47D2A" w:rsidRDefault="00C47D2A" w:rsidP="00C47D2A">
      <w:pPr>
        <w:spacing w:before="120"/>
      </w:pPr>
      <w:r w:rsidRPr="00C47D2A">
        <w:t xml:space="preserve">Ved avslutning av avtaleforholdet, uavhengig av årsaken til at rammeavtalen opphører, plikter </w:t>
      </w:r>
      <w:r w:rsidR="002E481A">
        <w:t>L</w:t>
      </w:r>
      <w:r w:rsidRPr="00C47D2A">
        <w:t xml:space="preserve">everandøren å bidra til smidig overgang til ny leverandør. Dette gjelder ikke dersom rammeavtalen er hevet som følge av </w:t>
      </w:r>
      <w:r w:rsidR="002E481A">
        <w:t>O</w:t>
      </w:r>
      <w:r w:rsidRPr="00C47D2A">
        <w:t>ppdragsgiver</w:t>
      </w:r>
      <w:r w:rsidR="002E481A">
        <w:t>en</w:t>
      </w:r>
      <w:r w:rsidRPr="00C47D2A">
        <w:t>s mislighold eller forventede mislighold av rammeavtalen.</w:t>
      </w:r>
      <w:r>
        <w:t xml:space="preserve"> </w:t>
      </w:r>
    </w:p>
    <w:p w14:paraId="19363097" w14:textId="77777777" w:rsidR="00C47D2A" w:rsidRDefault="00C47D2A" w:rsidP="00C47D2A">
      <w:pPr>
        <w:spacing w:before="120"/>
      </w:pPr>
      <w:r>
        <w:t xml:space="preserve">Eventuelle avrop som er gjort eller leveranser som er påbegynt før utløpet av avtaleforholdet skal gjennomføres selv om leveringsdatoen faller på en dato etter utløpet av avtaleperioden.   </w:t>
      </w:r>
    </w:p>
    <w:p w14:paraId="21445491" w14:textId="7E9CC261" w:rsidR="00D71B41" w:rsidRPr="00421783" w:rsidRDefault="00D71B41" w:rsidP="00D71B41">
      <w:pPr>
        <w:spacing w:after="200" w:line="276" w:lineRule="auto"/>
        <w:rPr>
          <w:rFonts w:cs="Lucida Sans Unicode"/>
          <w:b/>
          <w:bCs/>
          <w:kern w:val="32"/>
          <w:sz w:val="28"/>
          <w:szCs w:val="32"/>
          <w:lang w:eastAsia="nb-NO"/>
        </w:rPr>
      </w:pPr>
      <w:bookmarkStart w:id="13" w:name="_Toc279389086"/>
      <w:bookmarkStart w:id="14" w:name="_Toc283643053"/>
      <w:bookmarkStart w:id="15" w:name="_Toc306369489"/>
      <w:bookmarkStart w:id="16" w:name="_Toc430617350"/>
    </w:p>
    <w:p w14:paraId="6A0B3718" w14:textId="77777777" w:rsidR="00A06958" w:rsidRDefault="00A06958">
      <w:pPr>
        <w:spacing w:after="160" w:line="259" w:lineRule="auto"/>
        <w:rPr>
          <w:rFonts w:cs="Lucida Sans Unicode"/>
          <w:b/>
          <w:bCs/>
          <w:kern w:val="32"/>
          <w:sz w:val="28"/>
          <w:szCs w:val="32"/>
          <w:lang w:eastAsia="nb-NO"/>
        </w:rPr>
      </w:pPr>
      <w:r>
        <w:rPr>
          <w:rFonts w:cs="Lucida Sans Unicode"/>
          <w:b/>
          <w:bCs/>
          <w:kern w:val="32"/>
          <w:sz w:val="28"/>
          <w:szCs w:val="32"/>
          <w:lang w:eastAsia="nb-NO"/>
        </w:rPr>
        <w:br w:type="page"/>
      </w:r>
    </w:p>
    <w:p w14:paraId="556CFC7E" w14:textId="5ED9F14E" w:rsidR="00D71B41" w:rsidRPr="00421783" w:rsidRDefault="00D71B41" w:rsidP="004969FD">
      <w:pPr>
        <w:keepNext/>
        <w:numPr>
          <w:ilvl w:val="0"/>
          <w:numId w:val="13"/>
        </w:numPr>
        <w:spacing w:before="240" w:after="60"/>
        <w:outlineLvl w:val="0"/>
        <w:rPr>
          <w:rFonts w:cs="Lucida Sans Unicode"/>
          <w:b/>
          <w:bCs/>
          <w:kern w:val="32"/>
          <w:sz w:val="28"/>
          <w:szCs w:val="32"/>
          <w:lang w:eastAsia="nb-NO"/>
        </w:rPr>
      </w:pPr>
      <w:r w:rsidRPr="00421783">
        <w:rPr>
          <w:rFonts w:cs="Lucida Sans Unicode"/>
          <w:b/>
          <w:bCs/>
          <w:kern w:val="32"/>
          <w:sz w:val="28"/>
          <w:szCs w:val="32"/>
          <w:lang w:eastAsia="nb-NO"/>
        </w:rPr>
        <w:lastRenderedPageBreak/>
        <w:t>Alminnelige kontraktsbestemmelser</w:t>
      </w:r>
      <w:bookmarkEnd w:id="13"/>
      <w:bookmarkEnd w:id="14"/>
      <w:bookmarkEnd w:id="15"/>
      <w:bookmarkEnd w:id="16"/>
    </w:p>
    <w:p w14:paraId="58CB2966" w14:textId="414A8742" w:rsidR="005606A1" w:rsidRDefault="005606A1" w:rsidP="00BF5724">
      <w:pPr>
        <w:spacing w:after="80"/>
        <w:rPr>
          <w:rFonts w:cs="Lucida Sans Unicode"/>
          <w:bCs/>
          <w:highlight w:val="yellow"/>
          <w:lang w:eastAsia="nb-NO"/>
        </w:rPr>
        <w:sectPr w:rsidR="005606A1" w:rsidSect="004460C2">
          <w:headerReference w:type="default" r:id="rId9"/>
          <w:footerReference w:type="default" r:id="rId10"/>
          <w:headerReference w:type="first" r:id="rId11"/>
          <w:footerReference w:type="first" r:id="rId12"/>
          <w:type w:val="continuous"/>
          <w:pgSz w:w="11906" w:h="16838" w:code="9"/>
          <w:pgMar w:top="1259" w:right="1418" w:bottom="1259" w:left="1418" w:header="709" w:footer="709" w:gutter="0"/>
          <w:cols w:space="708"/>
          <w:titlePg/>
          <w:docGrid w:linePitch="360"/>
        </w:sectPr>
      </w:pPr>
      <w:bookmarkStart w:id="17" w:name="_Toc279389087"/>
      <w:bookmarkStart w:id="18" w:name="_Toc283643054"/>
      <w:bookmarkStart w:id="19" w:name="_Toc306369490"/>
      <w:bookmarkStart w:id="20" w:name="_Toc301785145"/>
      <w:bookmarkEnd w:id="17"/>
      <w:bookmarkEnd w:id="18"/>
      <w:bookmarkEnd w:id="19"/>
    </w:p>
    <w:p w14:paraId="45BE84C6" w14:textId="03FE95F2" w:rsidR="00BF5724" w:rsidRDefault="00BF5724" w:rsidP="00BF5724">
      <w:pPr>
        <w:spacing w:after="80"/>
        <w:rPr>
          <w:rFonts w:cs="Lucida Sans Unicode"/>
          <w:bCs/>
          <w:highlight w:val="yellow"/>
          <w:lang w:eastAsia="nb-NO"/>
        </w:rPr>
        <w:sectPr w:rsidR="00BF5724" w:rsidSect="005606A1">
          <w:type w:val="continuous"/>
          <w:pgSz w:w="11906" w:h="16838" w:code="9"/>
          <w:pgMar w:top="1259" w:right="1418" w:bottom="1259" w:left="1418" w:header="709" w:footer="709" w:gutter="0"/>
          <w:cols w:space="708"/>
          <w:docGrid w:linePitch="360"/>
        </w:sectPr>
      </w:pPr>
    </w:p>
    <w:p w14:paraId="438D4B11"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Anvendelse</w:t>
      </w:r>
      <w:bookmarkEnd w:id="20"/>
    </w:p>
    <w:p w14:paraId="1E85B6ED" w14:textId="77777777" w:rsidR="00D71B41" w:rsidRPr="00421783" w:rsidRDefault="00D71B41" w:rsidP="00D71B41">
      <w:pPr>
        <w:spacing w:after="80"/>
        <w:rPr>
          <w:rFonts w:cs="Lucida Sans Unicode"/>
          <w:bCs/>
          <w:lang w:eastAsia="nb-NO"/>
        </w:rPr>
      </w:pPr>
      <w:r w:rsidRPr="00421783">
        <w:rPr>
          <w:rFonts w:cs="Lucida Sans Unicode"/>
          <w:bCs/>
          <w:lang w:eastAsia="nb-NO"/>
        </w:rPr>
        <w:t>Dette dokumentet er en standardkontrakt for Statens vegvesen (’Alminnelige bestemmelser’) og gjelder for varekjøp i de tilfeller hvor partene har avtalt at bestemmelsene skal gjelde. Leverandøren har ved inngåelsen av Kontrakten godtatt Oppdragsgiverens foreliggende betingelser for varekjøp. Leverandørens egne kontraktsbestemmelser gjelder ikke. De Alminnelige bestemmelser kan benyttes ved enkeltkjøp, men ikke som rammeavtale med mindre dette særskilt er avtalt.</w:t>
      </w:r>
    </w:p>
    <w:p w14:paraId="0AC75D3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 w:name="_Toc301785146"/>
      <w:bookmarkStart w:id="22" w:name="_Toc277333862"/>
      <w:r w:rsidRPr="00421783">
        <w:rPr>
          <w:rFonts w:cs="Lucida Sans Unicode"/>
          <w:b/>
          <w:bCs/>
          <w:lang w:eastAsia="nb-NO"/>
        </w:rPr>
        <w:t>Definisjoner</w:t>
      </w:r>
      <w:bookmarkEnd w:id="21"/>
      <w:bookmarkEnd w:id="22"/>
    </w:p>
    <w:p w14:paraId="1D4FECE3"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Leveransen</w:t>
      </w:r>
      <w:r w:rsidRPr="00421783">
        <w:rPr>
          <w:rFonts w:cs="Lucida Sans Unicode"/>
          <w:bCs/>
          <w:lang w:eastAsia="nb-NO"/>
        </w:rPr>
        <w:t xml:space="preserve">: er alle varer som skal leveres og alt arbeid som skal utføres av Leverandøren i henhold til Kontrakten.       </w:t>
      </w:r>
    </w:p>
    <w:p w14:paraId="1E3F7524"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Levering</w:t>
      </w:r>
      <w:r w:rsidRPr="00421783">
        <w:rPr>
          <w:rFonts w:cs="Lucida Sans Unicode"/>
          <w:bCs/>
          <w:lang w:eastAsia="nb-NO"/>
        </w:rPr>
        <w:t xml:space="preserve">: er gjennomført når Leveransen er mottatt på angitt leveringssted, emballasje er fjernet og Leveransen er kontrollert og godkjent av Oppdragsgiver. Dersom det er avtalt at Leverandøren skal installere/montere Leveransen, er Leveransen ikke gjennomført før Leverandøren har plassert Leveransen inn i dens fysiske miljø, fjernet emballasje, </w:t>
      </w:r>
      <w:r w:rsidRPr="00421783">
        <w:rPr>
          <w:rFonts w:cs="Lucida Sans Unicode"/>
          <w:bCs/>
          <w:lang w:eastAsia="nb-NO"/>
        </w:rPr>
        <w:br/>
        <w:t xml:space="preserve">integrert Leveransen og koblet den opp mot eksisterende miljø, testet Leveransen i henhold til Kontrakten, og Oppdragsgiver har kontrollert og skriftlig godkjent Leveransen. </w:t>
      </w:r>
    </w:p>
    <w:p w14:paraId="037DB428"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Kontrakten</w:t>
      </w:r>
      <w:r w:rsidRPr="00421783">
        <w:rPr>
          <w:rFonts w:cs="Lucida Sans Unicode"/>
          <w:bCs/>
          <w:lang w:eastAsia="nb-NO"/>
        </w:rPr>
        <w:t xml:space="preserve">: Ordet Kontrakten betyr de dokumenter som er beskrevet i punkt 3.3 “kontraktsdokumentene og tolkningsregler”. </w:t>
      </w:r>
    </w:p>
    <w:p w14:paraId="0875205A" w14:textId="77777777" w:rsidR="00D71B41" w:rsidRPr="00421783" w:rsidRDefault="00D71B41" w:rsidP="00D71B41">
      <w:pPr>
        <w:spacing w:after="80"/>
        <w:rPr>
          <w:rFonts w:cs="Lucida Sans Unicode"/>
          <w:u w:val="single"/>
          <w:lang w:eastAsia="nb-NO"/>
        </w:rPr>
      </w:pPr>
      <w:r w:rsidRPr="00421783">
        <w:rPr>
          <w:rFonts w:cs="Lucida Sans Unicode"/>
          <w:bCs/>
          <w:u w:val="single"/>
          <w:lang w:eastAsia="nb-NO"/>
        </w:rPr>
        <w:t xml:space="preserve">Skriftlig meddelelse: </w:t>
      </w:r>
      <w:r w:rsidRPr="00421783">
        <w:rPr>
          <w:rFonts w:cs="Lucida Sans Unicode"/>
          <w:bCs/>
          <w:lang w:eastAsia="nb-NO"/>
        </w:rPr>
        <w:t xml:space="preserve">betyr ethvert dokument som er underskrevet av en av partene og som har kommet frem til den annen part. Skriftlig meddelelse betyr </w:t>
      </w:r>
      <w:r w:rsidRPr="00421783">
        <w:rPr>
          <w:rFonts w:cs="Lucida Sans Unicode"/>
          <w:bCs/>
          <w:lang w:eastAsia="nb-NO"/>
        </w:rPr>
        <w:t>videre beskjed som er kommet frem til den annen part ved hjelp av elektroniske bestillingsformer og e-post.</w:t>
      </w:r>
      <w:bookmarkStart w:id="23" w:name="_Toc277331034"/>
      <w:bookmarkStart w:id="24" w:name="_Toc277331114"/>
      <w:bookmarkStart w:id="25" w:name="_Toc277318236"/>
      <w:bookmarkStart w:id="26" w:name="_Toc277331037"/>
      <w:bookmarkStart w:id="27" w:name="_Toc277331117"/>
      <w:bookmarkStart w:id="28" w:name="_Toc277331193"/>
      <w:bookmarkStart w:id="29" w:name="_Toc277331271"/>
      <w:bookmarkStart w:id="30" w:name="_Toc277331344"/>
      <w:bookmarkStart w:id="31" w:name="_Toc277331474"/>
      <w:bookmarkStart w:id="32" w:name="_Toc277333864"/>
      <w:bookmarkStart w:id="33" w:name="_Toc277597376"/>
      <w:bookmarkStart w:id="34" w:name="_Toc277660440"/>
      <w:bookmarkStart w:id="35" w:name="_Toc277660953"/>
      <w:bookmarkStart w:id="36" w:name="_Toc277666262"/>
      <w:bookmarkStart w:id="37" w:name="_Toc277666798"/>
      <w:bookmarkStart w:id="38" w:name="_Toc277673375"/>
      <w:bookmarkStart w:id="39" w:name="_Toc277681651"/>
      <w:bookmarkStart w:id="40" w:name="_Toc277681724"/>
      <w:bookmarkStart w:id="41" w:name="_Toc277682252"/>
      <w:bookmarkStart w:id="42" w:name="_Toc277682434"/>
      <w:bookmarkStart w:id="43" w:name="_Toc277683908"/>
      <w:bookmarkStart w:id="44" w:name="_Toc278464187"/>
      <w:bookmarkStart w:id="45" w:name="_Toc278464296"/>
      <w:bookmarkStart w:id="46" w:name="_Toc279052077"/>
      <w:bookmarkStart w:id="47" w:name="_Toc279052160"/>
      <w:bookmarkStart w:id="48" w:name="_Toc277318239"/>
      <w:bookmarkStart w:id="49" w:name="_Toc277331040"/>
      <w:bookmarkStart w:id="50" w:name="_Toc277331120"/>
      <w:bookmarkStart w:id="51" w:name="_Toc277331196"/>
      <w:bookmarkStart w:id="52" w:name="_Toc277331274"/>
      <w:bookmarkStart w:id="53" w:name="_Toc277331347"/>
      <w:bookmarkStart w:id="54" w:name="_Toc277331477"/>
      <w:bookmarkStart w:id="55" w:name="_Toc277333867"/>
      <w:bookmarkStart w:id="56" w:name="_Toc277597379"/>
      <w:bookmarkStart w:id="57" w:name="_Toc277660443"/>
      <w:bookmarkStart w:id="58" w:name="_Toc277660956"/>
      <w:bookmarkStart w:id="59" w:name="_Toc277666265"/>
      <w:bookmarkStart w:id="60" w:name="_Toc277666801"/>
      <w:bookmarkStart w:id="61" w:name="_Toc277673378"/>
      <w:bookmarkStart w:id="62" w:name="_Toc277681654"/>
      <w:bookmarkStart w:id="63" w:name="_Toc277681727"/>
      <w:bookmarkStart w:id="64" w:name="_Toc277682255"/>
      <w:bookmarkStart w:id="65" w:name="_Toc277682437"/>
      <w:bookmarkStart w:id="66" w:name="_Toc277683911"/>
      <w:bookmarkStart w:id="67" w:name="_Toc278464190"/>
      <w:bookmarkStart w:id="68" w:name="_Toc278464299"/>
      <w:bookmarkStart w:id="69" w:name="_Toc279052080"/>
      <w:bookmarkStart w:id="70" w:name="_Toc279052163"/>
      <w:bookmarkStart w:id="71" w:name="_Toc277318241"/>
      <w:bookmarkStart w:id="72" w:name="_Toc277331042"/>
      <w:bookmarkStart w:id="73" w:name="_Toc277331122"/>
      <w:bookmarkStart w:id="74" w:name="_Toc277331198"/>
      <w:bookmarkStart w:id="75" w:name="_Toc277331276"/>
      <w:bookmarkStart w:id="76" w:name="_Toc277331349"/>
      <w:bookmarkStart w:id="77" w:name="_Toc277331479"/>
      <w:bookmarkStart w:id="78" w:name="_Toc277333869"/>
      <w:bookmarkStart w:id="79" w:name="_Toc277597381"/>
      <w:bookmarkStart w:id="80" w:name="_Toc277660445"/>
      <w:bookmarkStart w:id="81" w:name="_Toc277660958"/>
      <w:bookmarkStart w:id="82" w:name="_Toc277666267"/>
      <w:bookmarkStart w:id="83" w:name="_Toc277666803"/>
      <w:bookmarkStart w:id="84" w:name="_Toc277673380"/>
      <w:bookmarkStart w:id="85" w:name="_Toc277681656"/>
      <w:bookmarkStart w:id="86" w:name="_Toc277681729"/>
      <w:bookmarkStart w:id="87" w:name="_Toc277682257"/>
      <w:bookmarkStart w:id="88" w:name="_Toc277682439"/>
      <w:bookmarkStart w:id="89" w:name="_Toc277683913"/>
      <w:bookmarkStart w:id="90" w:name="_Toc278464192"/>
      <w:bookmarkStart w:id="91" w:name="_Toc278464301"/>
      <w:bookmarkStart w:id="92" w:name="_Toc279052082"/>
      <w:bookmarkStart w:id="93" w:name="_Toc279052165"/>
      <w:bookmarkStart w:id="94" w:name="_Toc277318242"/>
      <w:bookmarkStart w:id="95" w:name="_Toc277331043"/>
      <w:bookmarkStart w:id="96" w:name="_Toc277331123"/>
      <w:bookmarkStart w:id="97" w:name="_Toc277331199"/>
      <w:bookmarkStart w:id="98" w:name="_Toc277331277"/>
      <w:bookmarkStart w:id="99" w:name="_Toc277331350"/>
      <w:bookmarkStart w:id="100" w:name="_Toc277331480"/>
      <w:bookmarkStart w:id="101" w:name="_Toc277333870"/>
      <w:bookmarkStart w:id="102" w:name="_Toc277597382"/>
      <w:bookmarkStart w:id="103" w:name="_Toc277660446"/>
      <w:bookmarkStart w:id="104" w:name="_Toc277660959"/>
      <w:bookmarkStart w:id="105" w:name="_Toc277666268"/>
      <w:bookmarkStart w:id="106" w:name="_Toc277666804"/>
      <w:bookmarkStart w:id="107" w:name="_Toc277673381"/>
      <w:bookmarkStart w:id="108" w:name="_Toc277681657"/>
      <w:bookmarkStart w:id="109" w:name="_Toc277681730"/>
      <w:bookmarkStart w:id="110" w:name="_Toc277682258"/>
      <w:bookmarkStart w:id="111" w:name="_Toc277682440"/>
      <w:bookmarkStart w:id="112" w:name="_Toc277683914"/>
      <w:bookmarkStart w:id="113" w:name="_Toc278464193"/>
      <w:bookmarkStart w:id="114" w:name="_Toc278464302"/>
      <w:bookmarkStart w:id="115" w:name="_Toc279052083"/>
      <w:bookmarkStart w:id="116" w:name="_Toc279052166"/>
      <w:bookmarkStart w:id="117" w:name="_Toc277245024"/>
      <w:bookmarkStart w:id="118" w:name="_Toc277318243"/>
      <w:bookmarkStart w:id="119" w:name="_Toc277331044"/>
      <w:bookmarkStart w:id="120" w:name="_Toc277331124"/>
      <w:bookmarkStart w:id="121" w:name="_Toc277331200"/>
      <w:bookmarkStart w:id="122" w:name="_Toc277331278"/>
      <w:bookmarkStart w:id="123" w:name="_Toc277331351"/>
      <w:bookmarkStart w:id="124" w:name="_Toc277331481"/>
      <w:bookmarkStart w:id="125" w:name="_Toc277333871"/>
      <w:bookmarkStart w:id="126" w:name="_Toc277597383"/>
      <w:bookmarkStart w:id="127" w:name="_Toc277660447"/>
      <w:bookmarkStart w:id="128" w:name="_Toc277660960"/>
      <w:bookmarkStart w:id="129" w:name="_Toc277666269"/>
      <w:bookmarkStart w:id="130" w:name="_Toc277666805"/>
      <w:bookmarkStart w:id="131" w:name="_Toc277673382"/>
      <w:bookmarkStart w:id="132" w:name="_Toc277681658"/>
      <w:bookmarkStart w:id="133" w:name="_Toc277681731"/>
      <w:bookmarkStart w:id="134" w:name="_Toc277682259"/>
      <w:bookmarkStart w:id="135" w:name="_Toc277682441"/>
      <w:bookmarkStart w:id="136" w:name="_Toc277683915"/>
      <w:bookmarkStart w:id="137" w:name="_Toc278464194"/>
      <w:bookmarkStart w:id="138" w:name="_Toc278464303"/>
      <w:bookmarkStart w:id="139" w:name="_Toc279052084"/>
      <w:bookmarkStart w:id="140" w:name="_Toc279052167"/>
      <w:bookmarkStart w:id="141" w:name="_Toc277318246"/>
      <w:bookmarkStart w:id="142" w:name="_Toc277331047"/>
      <w:bookmarkStart w:id="143" w:name="_Toc277331127"/>
      <w:bookmarkStart w:id="144" w:name="_Toc277331203"/>
      <w:bookmarkStart w:id="145" w:name="_Toc277331281"/>
      <w:bookmarkStart w:id="146" w:name="_Toc277331354"/>
      <w:bookmarkStart w:id="147" w:name="_Toc277331484"/>
      <w:bookmarkStart w:id="148" w:name="_Toc277333874"/>
      <w:bookmarkStart w:id="149" w:name="_Toc277597386"/>
      <w:bookmarkStart w:id="150" w:name="_Toc277660450"/>
      <w:bookmarkStart w:id="151" w:name="_Toc277660963"/>
      <w:bookmarkStart w:id="152" w:name="_Toc277666272"/>
      <w:bookmarkStart w:id="153" w:name="_Toc277666808"/>
      <w:bookmarkStart w:id="154" w:name="_Toc277673385"/>
      <w:bookmarkStart w:id="155" w:name="_Toc277681661"/>
      <w:bookmarkStart w:id="156" w:name="_Toc277681734"/>
      <w:bookmarkStart w:id="157" w:name="_Toc277682262"/>
      <w:bookmarkStart w:id="158" w:name="_Toc277682444"/>
      <w:bookmarkStart w:id="159" w:name="_Toc277683918"/>
      <w:bookmarkStart w:id="160" w:name="_Toc278464197"/>
      <w:bookmarkStart w:id="161" w:name="_Toc278464306"/>
      <w:bookmarkStart w:id="162" w:name="_Toc279052087"/>
      <w:bookmarkStart w:id="163" w:name="_Toc279052170"/>
      <w:bookmarkStart w:id="164" w:name="_Toc277318247"/>
      <w:bookmarkStart w:id="165" w:name="_Toc277331048"/>
      <w:bookmarkStart w:id="166" w:name="_Toc277331128"/>
      <w:bookmarkStart w:id="167" w:name="_Toc277331204"/>
      <w:bookmarkStart w:id="168" w:name="_Toc277331282"/>
      <w:bookmarkStart w:id="169" w:name="_Toc277331355"/>
      <w:bookmarkStart w:id="170" w:name="_Toc277331485"/>
      <w:bookmarkStart w:id="171" w:name="_Toc277333875"/>
      <w:bookmarkStart w:id="172" w:name="_Toc277597387"/>
      <w:bookmarkStart w:id="173" w:name="_Toc277660451"/>
      <w:bookmarkStart w:id="174" w:name="_Toc277660964"/>
      <w:bookmarkStart w:id="175" w:name="_Toc277666273"/>
      <w:bookmarkStart w:id="176" w:name="_Toc277666809"/>
      <w:bookmarkStart w:id="177" w:name="_Toc277673386"/>
      <w:bookmarkStart w:id="178" w:name="_Toc277681662"/>
      <w:bookmarkStart w:id="179" w:name="_Toc277681735"/>
      <w:bookmarkStart w:id="180" w:name="_Toc277682263"/>
      <w:bookmarkStart w:id="181" w:name="_Toc277682445"/>
      <w:bookmarkStart w:id="182" w:name="_Toc277683919"/>
      <w:bookmarkStart w:id="183" w:name="_Toc278464198"/>
      <w:bookmarkStart w:id="184" w:name="_Toc278464307"/>
      <w:bookmarkStart w:id="185" w:name="_Toc279052088"/>
      <w:bookmarkStart w:id="186" w:name="_Toc279052171"/>
      <w:bookmarkStart w:id="187" w:name="_Toc277318248"/>
      <w:bookmarkStart w:id="188" w:name="_Toc277331049"/>
      <w:bookmarkStart w:id="189" w:name="_Toc277331129"/>
      <w:bookmarkStart w:id="190" w:name="_Toc277331205"/>
      <w:bookmarkStart w:id="191" w:name="_Toc277331283"/>
      <w:bookmarkStart w:id="192" w:name="_Toc277331356"/>
      <w:bookmarkStart w:id="193" w:name="_Toc277331486"/>
      <w:bookmarkStart w:id="194" w:name="_Toc277333876"/>
      <w:bookmarkStart w:id="195" w:name="_Toc277597388"/>
      <w:bookmarkStart w:id="196" w:name="_Toc277660452"/>
      <w:bookmarkStart w:id="197" w:name="_Toc277660965"/>
      <w:bookmarkStart w:id="198" w:name="_Toc277666274"/>
      <w:bookmarkStart w:id="199" w:name="_Toc277666810"/>
      <w:bookmarkStart w:id="200" w:name="_Toc277673387"/>
      <w:bookmarkStart w:id="201" w:name="_Toc277681663"/>
      <w:bookmarkStart w:id="202" w:name="_Toc277681736"/>
      <w:bookmarkStart w:id="203" w:name="_Toc277682264"/>
      <w:bookmarkStart w:id="204" w:name="_Toc277682446"/>
      <w:bookmarkStart w:id="205" w:name="_Toc277683920"/>
      <w:bookmarkStart w:id="206" w:name="_Toc278464199"/>
      <w:bookmarkStart w:id="207" w:name="_Toc278464308"/>
      <w:bookmarkStart w:id="208" w:name="_Toc279052089"/>
      <w:bookmarkStart w:id="209" w:name="_Toc27905217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066CA8E" w14:textId="77777777" w:rsidR="00D71B41" w:rsidRPr="00421783" w:rsidRDefault="00D71B41" w:rsidP="00D71B41">
      <w:pPr>
        <w:autoSpaceDE w:val="0"/>
        <w:autoSpaceDN w:val="0"/>
        <w:adjustRightInd w:val="0"/>
        <w:spacing w:after="80"/>
        <w:rPr>
          <w:rFonts w:cs="Lucida Sans Unicode"/>
          <w:bCs/>
          <w:lang w:eastAsia="nb-NO"/>
        </w:rPr>
      </w:pPr>
      <w:r w:rsidRPr="00421783">
        <w:rPr>
          <w:rFonts w:cs="Lucida Sans Unicode"/>
          <w:bCs/>
          <w:u w:val="single"/>
          <w:lang w:eastAsia="nb-NO"/>
        </w:rPr>
        <w:t>EHF:</w:t>
      </w:r>
      <w:r w:rsidRPr="00421783">
        <w:rPr>
          <w:rFonts w:cs="Lucida Sans Unicode"/>
          <w:bCs/>
          <w:lang w:eastAsia="nb-NO"/>
        </w:rPr>
        <w:t xml:space="preserve"> Ordet EHF betyr elektronisk handelsformat, e-faktura og elektronisk faktura.</w:t>
      </w:r>
    </w:p>
    <w:p w14:paraId="5275635B"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0" w:name="_Toc301785147"/>
      <w:r w:rsidRPr="00421783">
        <w:rPr>
          <w:rFonts w:cs="Lucida Sans Unicode"/>
          <w:b/>
          <w:bCs/>
          <w:lang w:eastAsia="nb-NO"/>
        </w:rPr>
        <w:t>Kontraktsdokumentene og tolkningsregler</w:t>
      </w:r>
      <w:bookmarkEnd w:id="210"/>
    </w:p>
    <w:p w14:paraId="7C71759E" w14:textId="77777777" w:rsidR="00D71B41" w:rsidRPr="00421783" w:rsidRDefault="00D71B41" w:rsidP="00D71B41">
      <w:pPr>
        <w:spacing w:after="80"/>
        <w:rPr>
          <w:rFonts w:cs="Lucida Sans Unicode"/>
          <w:bCs/>
          <w:lang w:eastAsia="nb-NO"/>
        </w:rPr>
      </w:pPr>
      <w:r w:rsidRPr="00421783">
        <w:rPr>
          <w:rFonts w:cs="Lucida Sans Unicode"/>
          <w:bCs/>
          <w:lang w:eastAsia="nb-NO"/>
        </w:rPr>
        <w:t>De dokumenter som inngår i kontrakten er listet opp i avtaledokumentet (1).</w:t>
      </w:r>
    </w:p>
    <w:p w14:paraId="27BA2D41" w14:textId="77777777" w:rsidR="00D71B41" w:rsidRPr="00421783" w:rsidRDefault="00D71B41" w:rsidP="00D71B41">
      <w:pPr>
        <w:spacing w:after="80"/>
        <w:rPr>
          <w:rFonts w:cs="Lucida Sans Unicode"/>
          <w:bCs/>
          <w:lang w:eastAsia="nb-NO"/>
        </w:rPr>
      </w:pPr>
      <w:r w:rsidRPr="00421783">
        <w:rPr>
          <w:rFonts w:cs="Lucida Sans Unicode"/>
          <w:bCs/>
          <w:lang w:eastAsia="nb-NO"/>
        </w:rPr>
        <w:t>Kontraktsdokumentene er rangert i rekkefølge og ved eventuell motstrid er det dokumentet med høyest rang som har forrang.</w:t>
      </w:r>
    </w:p>
    <w:p w14:paraId="2C66DE05"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1" w:name="_Toc301785148"/>
      <w:bookmarkStart w:id="212" w:name="_Toc277333898"/>
      <w:bookmarkStart w:id="213" w:name="_Toc301524306"/>
      <w:bookmarkStart w:id="214" w:name="_Toc283643058"/>
      <w:bookmarkStart w:id="215" w:name="_Toc279389090"/>
      <w:r w:rsidRPr="00421783">
        <w:rPr>
          <w:rFonts w:cs="Lucida Sans Unicode"/>
          <w:b/>
          <w:bCs/>
          <w:lang w:eastAsia="nb-NO"/>
        </w:rPr>
        <w:t>Krav til Leverandør</w:t>
      </w:r>
      <w:bookmarkEnd w:id="211"/>
      <w:bookmarkEnd w:id="212"/>
    </w:p>
    <w:p w14:paraId="016043A1"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Alt arbeid vedrørende Leveransen skal være fagmessig utført og skal være dokumentert og/eller kontrollert av kvalifisert og autorisert personell der dette kreves. </w:t>
      </w:r>
    </w:p>
    <w:p w14:paraId="650F3AD9"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Kvalifikasjonskrav</w:t>
      </w:r>
      <w:bookmarkEnd w:id="213"/>
      <w:bookmarkEnd w:id="214"/>
      <w:bookmarkEnd w:id="215"/>
      <w:r w:rsidRPr="00421783">
        <w:rPr>
          <w:rFonts w:cs="Lucida Sans Unicode"/>
          <w:b/>
          <w:bCs/>
          <w:lang w:eastAsia="nb-NO"/>
        </w:rPr>
        <w:t xml:space="preserve"> </w:t>
      </w:r>
    </w:p>
    <w:p w14:paraId="14517BFD"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skal påse at han selv oppfyller de kvalifikasjonskrav som er beskrevet i konkurransegrunnlaget gjennom hele avtaleperioden. Der en Leverandør støtter seg på en underleverandør for å bli kvalifisert, skal Leverandøren også påse at hans underleverandører oppfyller kvalifikasjonskravene gjennom hele avtaleperioden.</w:t>
      </w:r>
    </w:p>
    <w:p w14:paraId="150E601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6" w:name="_Toc277318249"/>
      <w:bookmarkStart w:id="217" w:name="_Toc277331050"/>
      <w:bookmarkStart w:id="218" w:name="_Toc277331130"/>
      <w:bookmarkStart w:id="219" w:name="_Toc277331206"/>
      <w:bookmarkStart w:id="220" w:name="_Toc277331284"/>
      <w:bookmarkStart w:id="221" w:name="_Toc277331357"/>
      <w:bookmarkStart w:id="222" w:name="_Toc277331487"/>
      <w:bookmarkStart w:id="223" w:name="_Toc277333877"/>
      <w:bookmarkStart w:id="224" w:name="_Toc277597389"/>
      <w:bookmarkStart w:id="225" w:name="_Toc277660453"/>
      <w:bookmarkStart w:id="226" w:name="_Toc277660966"/>
      <w:bookmarkStart w:id="227" w:name="_Toc277666275"/>
      <w:bookmarkStart w:id="228" w:name="_Toc277666811"/>
      <w:bookmarkStart w:id="229" w:name="_Toc277673388"/>
      <w:bookmarkStart w:id="230" w:name="_Toc277681664"/>
      <w:bookmarkStart w:id="231" w:name="_Toc277681737"/>
      <w:bookmarkStart w:id="232" w:name="_Toc277682265"/>
      <w:bookmarkStart w:id="233" w:name="_Toc277682447"/>
      <w:bookmarkStart w:id="234" w:name="_Toc277683921"/>
      <w:bookmarkStart w:id="235" w:name="_Toc278464200"/>
      <w:bookmarkStart w:id="236" w:name="_Toc278464309"/>
      <w:bookmarkStart w:id="237" w:name="_Toc279052090"/>
      <w:bookmarkStart w:id="238" w:name="_Toc279052173"/>
      <w:bookmarkStart w:id="239" w:name="_Toc279069836"/>
      <w:bookmarkStart w:id="240" w:name="_Toc279069912"/>
      <w:bookmarkStart w:id="241" w:name="_Toc279071858"/>
      <w:bookmarkStart w:id="242" w:name="_Toc279071957"/>
      <w:bookmarkStart w:id="243" w:name="_Toc279072056"/>
      <w:bookmarkStart w:id="244" w:name="_Toc279072146"/>
      <w:bookmarkStart w:id="245" w:name="_Toc279073323"/>
      <w:bookmarkStart w:id="246" w:name="_Toc279073753"/>
      <w:bookmarkStart w:id="247" w:name="_Toc279073873"/>
      <w:bookmarkStart w:id="248" w:name="_Toc279073961"/>
      <w:bookmarkStart w:id="249" w:name="_Toc279074386"/>
      <w:bookmarkStart w:id="250" w:name="_Toc279133414"/>
      <w:bookmarkStart w:id="251" w:name="_Toc279133527"/>
      <w:bookmarkStart w:id="252" w:name="_Toc279134116"/>
      <w:bookmarkStart w:id="253" w:name="_Toc279134229"/>
      <w:bookmarkStart w:id="254" w:name="_Toc279134341"/>
      <w:bookmarkStart w:id="255" w:name="_Toc279134453"/>
      <w:bookmarkStart w:id="256" w:name="_Toc279134566"/>
      <w:bookmarkStart w:id="257" w:name="_Toc279134393"/>
      <w:bookmarkStart w:id="258" w:name="_Toc279134717"/>
      <w:bookmarkStart w:id="259" w:name="_Toc279134830"/>
      <w:bookmarkStart w:id="260" w:name="_Toc279135281"/>
      <w:bookmarkStart w:id="261" w:name="_Toc277318264"/>
      <w:bookmarkStart w:id="262" w:name="_Toc277331065"/>
      <w:bookmarkStart w:id="263" w:name="_Toc277331145"/>
      <w:bookmarkStart w:id="264" w:name="_Toc277331221"/>
      <w:bookmarkStart w:id="265" w:name="_Toc277331299"/>
      <w:bookmarkStart w:id="266" w:name="_Toc277331372"/>
      <w:bookmarkStart w:id="267" w:name="_Toc277331502"/>
      <w:bookmarkStart w:id="268" w:name="_Toc277333892"/>
      <w:bookmarkStart w:id="269" w:name="_Toc277597404"/>
      <w:bookmarkStart w:id="270" w:name="_Toc277660468"/>
      <w:bookmarkStart w:id="271" w:name="_Toc277660982"/>
      <w:bookmarkStart w:id="272" w:name="_Toc277666291"/>
      <w:bookmarkStart w:id="273" w:name="_Toc277666827"/>
      <w:bookmarkStart w:id="274" w:name="_Toc277673404"/>
      <w:bookmarkStart w:id="275" w:name="_Toc277681680"/>
      <w:bookmarkStart w:id="276" w:name="_Toc277681753"/>
      <w:bookmarkStart w:id="277" w:name="_Toc277682282"/>
      <w:bookmarkStart w:id="278" w:name="_Toc277682464"/>
      <w:bookmarkStart w:id="279" w:name="_Toc277683938"/>
      <w:bookmarkStart w:id="280" w:name="_Toc278464217"/>
      <w:bookmarkStart w:id="281" w:name="_Toc278464326"/>
      <w:bookmarkStart w:id="282" w:name="_Toc279052106"/>
      <w:bookmarkStart w:id="283" w:name="_Toc279052189"/>
      <w:bookmarkStart w:id="284" w:name="_Toc279069851"/>
      <w:bookmarkStart w:id="285" w:name="_Toc279069927"/>
      <w:bookmarkStart w:id="286" w:name="_Toc279071873"/>
      <w:bookmarkStart w:id="287" w:name="_Toc279071972"/>
      <w:bookmarkStart w:id="288" w:name="_Toc279072071"/>
      <w:bookmarkStart w:id="289" w:name="_Toc279072161"/>
      <w:bookmarkStart w:id="290" w:name="_Toc279073338"/>
      <w:bookmarkStart w:id="291" w:name="_Toc279073770"/>
      <w:bookmarkStart w:id="292" w:name="_Toc279073890"/>
      <w:bookmarkStart w:id="293" w:name="_Toc279073978"/>
      <w:bookmarkStart w:id="294" w:name="_Toc279074403"/>
      <w:bookmarkStart w:id="295" w:name="_Toc279133429"/>
      <w:bookmarkStart w:id="296" w:name="_Toc279133542"/>
      <w:bookmarkStart w:id="297" w:name="_Toc279134131"/>
      <w:bookmarkStart w:id="298" w:name="_Toc279134244"/>
      <w:bookmarkStart w:id="299" w:name="_Toc279134356"/>
      <w:bookmarkStart w:id="300" w:name="_Toc279134468"/>
      <w:bookmarkStart w:id="301" w:name="_Toc279134581"/>
      <w:bookmarkStart w:id="302" w:name="_Toc279134556"/>
      <w:bookmarkStart w:id="303" w:name="_Toc279134732"/>
      <w:bookmarkStart w:id="304" w:name="_Toc279134845"/>
      <w:bookmarkStart w:id="305" w:name="_Toc279135296"/>
      <w:bookmarkStart w:id="306" w:name="_Toc279069852"/>
      <w:bookmarkStart w:id="307" w:name="_Toc279069928"/>
      <w:bookmarkStart w:id="308" w:name="_Toc279071874"/>
      <w:bookmarkStart w:id="309" w:name="_Toc279071973"/>
      <w:bookmarkStart w:id="310" w:name="_Toc279072072"/>
      <w:bookmarkStart w:id="311" w:name="_Toc279072162"/>
      <w:bookmarkStart w:id="312" w:name="_Toc279073339"/>
      <w:bookmarkStart w:id="313" w:name="_Toc279073771"/>
      <w:bookmarkStart w:id="314" w:name="_Toc279073891"/>
      <w:bookmarkStart w:id="315" w:name="_Toc279073979"/>
      <w:bookmarkStart w:id="316" w:name="_Toc279074404"/>
      <w:bookmarkStart w:id="317" w:name="_Toc279133430"/>
      <w:bookmarkStart w:id="318" w:name="_Toc279133543"/>
      <w:bookmarkStart w:id="319" w:name="_Toc279134132"/>
      <w:bookmarkStart w:id="320" w:name="_Toc279134245"/>
      <w:bookmarkStart w:id="321" w:name="_Toc279134357"/>
      <w:bookmarkStart w:id="322" w:name="_Toc279134469"/>
      <w:bookmarkStart w:id="323" w:name="_Toc279134582"/>
      <w:bookmarkStart w:id="324" w:name="_Toc279134557"/>
      <w:bookmarkStart w:id="325" w:name="_Toc279134733"/>
      <w:bookmarkStart w:id="326" w:name="_Toc279134846"/>
      <w:bookmarkStart w:id="327" w:name="_Toc279135297"/>
      <w:bookmarkStart w:id="328" w:name="_Toc279069855"/>
      <w:bookmarkStart w:id="329" w:name="_Toc279069931"/>
      <w:bookmarkStart w:id="330" w:name="_Toc279071877"/>
      <w:bookmarkStart w:id="331" w:name="_Toc279071976"/>
      <w:bookmarkStart w:id="332" w:name="_Toc279072075"/>
      <w:bookmarkStart w:id="333" w:name="_Toc279072165"/>
      <w:bookmarkStart w:id="334" w:name="_Toc279073342"/>
      <w:bookmarkStart w:id="335" w:name="_Toc279073774"/>
      <w:bookmarkStart w:id="336" w:name="_Toc279073894"/>
      <w:bookmarkStart w:id="337" w:name="_Toc279073982"/>
      <w:bookmarkStart w:id="338" w:name="_Toc279074407"/>
      <w:bookmarkStart w:id="339" w:name="_Toc279133433"/>
      <w:bookmarkStart w:id="340" w:name="_Toc279133546"/>
      <w:bookmarkStart w:id="341" w:name="_Toc279134135"/>
      <w:bookmarkStart w:id="342" w:name="_Toc279134248"/>
      <w:bookmarkStart w:id="343" w:name="_Toc279134360"/>
      <w:bookmarkStart w:id="344" w:name="_Toc279134472"/>
      <w:bookmarkStart w:id="345" w:name="_Toc279134585"/>
      <w:bookmarkStart w:id="346" w:name="_Toc279134560"/>
      <w:bookmarkStart w:id="347" w:name="_Toc279134736"/>
      <w:bookmarkStart w:id="348" w:name="_Toc279134849"/>
      <w:bookmarkStart w:id="349" w:name="_Toc279135300"/>
      <w:bookmarkStart w:id="350" w:name="_Toc279069856"/>
      <w:bookmarkStart w:id="351" w:name="_Toc279069932"/>
      <w:bookmarkStart w:id="352" w:name="_Toc279071878"/>
      <w:bookmarkStart w:id="353" w:name="_Toc279071977"/>
      <w:bookmarkStart w:id="354" w:name="_Toc279072076"/>
      <w:bookmarkStart w:id="355" w:name="_Toc279072166"/>
      <w:bookmarkStart w:id="356" w:name="_Toc279073343"/>
      <w:bookmarkStart w:id="357" w:name="_Toc279073775"/>
      <w:bookmarkStart w:id="358" w:name="_Toc279073895"/>
      <w:bookmarkStart w:id="359" w:name="_Toc279073983"/>
      <w:bookmarkStart w:id="360" w:name="_Toc279074408"/>
      <w:bookmarkStart w:id="361" w:name="_Toc279133434"/>
      <w:bookmarkStart w:id="362" w:name="_Toc279133547"/>
      <w:bookmarkStart w:id="363" w:name="_Toc279134136"/>
      <w:bookmarkStart w:id="364" w:name="_Toc279134249"/>
      <w:bookmarkStart w:id="365" w:name="_Toc279134361"/>
      <w:bookmarkStart w:id="366" w:name="_Toc279134473"/>
      <w:bookmarkStart w:id="367" w:name="_Toc279134586"/>
      <w:bookmarkStart w:id="368" w:name="_Toc279134561"/>
      <w:bookmarkStart w:id="369" w:name="_Toc279134737"/>
      <w:bookmarkStart w:id="370" w:name="_Toc279134850"/>
      <w:bookmarkStart w:id="371" w:name="_Toc279135301"/>
      <w:bookmarkStart w:id="372" w:name="_Toc279071880"/>
      <w:bookmarkStart w:id="373" w:name="_Toc279071979"/>
      <w:bookmarkStart w:id="374" w:name="_Toc279072078"/>
      <w:bookmarkStart w:id="375" w:name="_Toc279072168"/>
      <w:bookmarkStart w:id="376" w:name="_Toc279073345"/>
      <w:bookmarkStart w:id="377" w:name="_Toc279073777"/>
      <w:bookmarkStart w:id="378" w:name="_Toc279073897"/>
      <w:bookmarkStart w:id="379" w:name="_Toc279073985"/>
      <w:bookmarkStart w:id="380" w:name="_Toc279074410"/>
      <w:bookmarkStart w:id="381" w:name="_Toc279133436"/>
      <w:bookmarkStart w:id="382" w:name="_Toc279133549"/>
      <w:bookmarkStart w:id="383" w:name="_Toc279134138"/>
      <w:bookmarkStart w:id="384" w:name="_Toc279134251"/>
      <w:bookmarkStart w:id="385" w:name="_Toc279134363"/>
      <w:bookmarkStart w:id="386" w:name="_Toc279134475"/>
      <w:bookmarkStart w:id="387" w:name="_Toc279134588"/>
      <w:bookmarkStart w:id="388" w:name="_Toc279134563"/>
      <w:bookmarkStart w:id="389" w:name="_Toc279134739"/>
      <w:bookmarkStart w:id="390" w:name="_Toc279134852"/>
      <w:bookmarkStart w:id="391" w:name="_Toc279135303"/>
      <w:bookmarkStart w:id="392" w:name="_Toc279071881"/>
      <w:bookmarkStart w:id="393" w:name="_Toc279071980"/>
      <w:bookmarkStart w:id="394" w:name="_Toc279072079"/>
      <w:bookmarkStart w:id="395" w:name="_Toc279072169"/>
      <w:bookmarkStart w:id="396" w:name="_Toc279073346"/>
      <w:bookmarkStart w:id="397" w:name="_Toc279073778"/>
      <w:bookmarkStart w:id="398" w:name="_Toc279073898"/>
      <w:bookmarkStart w:id="399" w:name="_Toc279073986"/>
      <w:bookmarkStart w:id="400" w:name="_Toc279074411"/>
      <w:bookmarkStart w:id="401" w:name="_Toc279133437"/>
      <w:bookmarkStart w:id="402" w:name="_Toc279133550"/>
      <w:bookmarkStart w:id="403" w:name="_Toc279134139"/>
      <w:bookmarkStart w:id="404" w:name="_Toc279134252"/>
      <w:bookmarkStart w:id="405" w:name="_Toc279134364"/>
      <w:bookmarkStart w:id="406" w:name="_Toc279134476"/>
      <w:bookmarkStart w:id="407" w:name="_Toc279134589"/>
      <w:bookmarkStart w:id="408" w:name="_Toc279134564"/>
      <w:bookmarkStart w:id="409" w:name="_Toc279134740"/>
      <w:bookmarkStart w:id="410" w:name="_Toc279134853"/>
      <w:bookmarkStart w:id="411" w:name="_Toc279135304"/>
      <w:bookmarkStart w:id="412" w:name="_Toc279071884"/>
      <w:bookmarkStart w:id="413" w:name="_Toc279071983"/>
      <w:bookmarkStart w:id="414" w:name="_Toc279072082"/>
      <w:bookmarkStart w:id="415" w:name="_Toc279072172"/>
      <w:bookmarkStart w:id="416" w:name="_Toc279073349"/>
      <w:bookmarkStart w:id="417" w:name="_Toc279073781"/>
      <w:bookmarkStart w:id="418" w:name="_Toc279073901"/>
      <w:bookmarkStart w:id="419" w:name="_Toc279073989"/>
      <w:bookmarkStart w:id="420" w:name="_Toc279074414"/>
      <w:bookmarkStart w:id="421" w:name="_Toc279133440"/>
      <w:bookmarkStart w:id="422" w:name="_Toc279133553"/>
      <w:bookmarkStart w:id="423" w:name="_Toc279134142"/>
      <w:bookmarkStart w:id="424" w:name="_Toc279134255"/>
      <w:bookmarkStart w:id="425" w:name="_Toc279134367"/>
      <w:bookmarkStart w:id="426" w:name="_Toc279134479"/>
      <w:bookmarkStart w:id="427" w:name="_Toc279134592"/>
      <w:bookmarkStart w:id="428" w:name="_Toc279134601"/>
      <w:bookmarkStart w:id="429" w:name="_Toc279134743"/>
      <w:bookmarkStart w:id="430" w:name="_Toc279134856"/>
      <w:bookmarkStart w:id="431" w:name="_Toc279135307"/>
      <w:bookmarkStart w:id="432" w:name="_Toc279069858"/>
      <w:bookmarkStart w:id="433" w:name="_Toc279069934"/>
      <w:bookmarkStart w:id="434" w:name="_Toc279071885"/>
      <w:bookmarkStart w:id="435" w:name="_Toc279071984"/>
      <w:bookmarkStart w:id="436" w:name="_Toc279072083"/>
      <w:bookmarkStart w:id="437" w:name="_Toc279072173"/>
      <w:bookmarkStart w:id="438" w:name="_Toc279073350"/>
      <w:bookmarkStart w:id="439" w:name="_Toc279073782"/>
      <w:bookmarkStart w:id="440" w:name="_Toc279073902"/>
      <w:bookmarkStart w:id="441" w:name="_Toc279073990"/>
      <w:bookmarkStart w:id="442" w:name="_Toc279074415"/>
      <w:bookmarkStart w:id="443" w:name="_Toc279133441"/>
      <w:bookmarkStart w:id="444" w:name="_Toc279133554"/>
      <w:bookmarkStart w:id="445" w:name="_Toc279134143"/>
      <w:bookmarkStart w:id="446" w:name="_Toc279134256"/>
      <w:bookmarkStart w:id="447" w:name="_Toc279134368"/>
      <w:bookmarkStart w:id="448" w:name="_Toc279134480"/>
      <w:bookmarkStart w:id="449" w:name="_Toc279134593"/>
      <w:bookmarkStart w:id="450" w:name="_Toc279134603"/>
      <w:bookmarkStart w:id="451" w:name="_Toc279134744"/>
      <w:bookmarkStart w:id="452" w:name="_Toc279134857"/>
      <w:bookmarkStart w:id="453" w:name="_Toc279135308"/>
      <w:bookmarkStart w:id="454" w:name="_Toc279069859"/>
      <w:bookmarkStart w:id="455" w:name="_Toc279069935"/>
      <w:bookmarkStart w:id="456" w:name="_Toc279071886"/>
      <w:bookmarkStart w:id="457" w:name="_Toc279071985"/>
      <w:bookmarkStart w:id="458" w:name="_Toc279072084"/>
      <w:bookmarkStart w:id="459" w:name="_Toc279072174"/>
      <w:bookmarkStart w:id="460" w:name="_Toc279073351"/>
      <w:bookmarkStart w:id="461" w:name="_Toc279073783"/>
      <w:bookmarkStart w:id="462" w:name="_Toc279073903"/>
      <w:bookmarkStart w:id="463" w:name="_Toc279073991"/>
      <w:bookmarkStart w:id="464" w:name="_Toc279074416"/>
      <w:bookmarkStart w:id="465" w:name="_Toc279133442"/>
      <w:bookmarkStart w:id="466" w:name="_Toc279133555"/>
      <w:bookmarkStart w:id="467" w:name="_Toc279134144"/>
      <w:bookmarkStart w:id="468" w:name="_Toc279134257"/>
      <w:bookmarkStart w:id="469" w:name="_Toc279134369"/>
      <w:bookmarkStart w:id="470" w:name="_Toc279134481"/>
      <w:bookmarkStart w:id="471" w:name="_Toc279134594"/>
      <w:bookmarkStart w:id="472" w:name="_Toc279134604"/>
      <w:bookmarkStart w:id="473" w:name="_Toc279134745"/>
      <w:bookmarkStart w:id="474" w:name="_Toc279134858"/>
      <w:bookmarkStart w:id="475" w:name="_Toc279135309"/>
      <w:bookmarkStart w:id="476" w:name="_Toc278464223"/>
      <w:bookmarkStart w:id="477" w:name="_Toc278464332"/>
      <w:bookmarkStart w:id="478" w:name="_Toc279052112"/>
      <w:bookmarkStart w:id="479" w:name="_Toc279052195"/>
      <w:bookmarkStart w:id="480" w:name="_Toc279069861"/>
      <w:bookmarkStart w:id="481" w:name="_Toc279069937"/>
      <w:bookmarkStart w:id="482" w:name="_Toc279071888"/>
      <w:bookmarkStart w:id="483" w:name="_Toc279071987"/>
      <w:bookmarkStart w:id="484" w:name="_Toc279072086"/>
      <w:bookmarkStart w:id="485" w:name="_Toc279072176"/>
      <w:bookmarkStart w:id="486" w:name="_Toc279073353"/>
      <w:bookmarkStart w:id="487" w:name="_Toc279073785"/>
      <w:bookmarkStart w:id="488" w:name="_Toc279073905"/>
      <w:bookmarkStart w:id="489" w:name="_Toc279073993"/>
      <w:bookmarkStart w:id="490" w:name="_Toc279074418"/>
      <w:bookmarkStart w:id="491" w:name="_Toc279133444"/>
      <w:bookmarkStart w:id="492" w:name="_Toc279133557"/>
      <w:bookmarkStart w:id="493" w:name="_Toc279134146"/>
      <w:bookmarkStart w:id="494" w:name="_Toc279134259"/>
      <w:bookmarkStart w:id="495" w:name="_Toc279134371"/>
      <w:bookmarkStart w:id="496" w:name="_Toc279134483"/>
      <w:bookmarkStart w:id="497" w:name="_Toc279134596"/>
      <w:bookmarkStart w:id="498" w:name="_Toc279134606"/>
      <w:bookmarkStart w:id="499" w:name="_Toc279134747"/>
      <w:bookmarkStart w:id="500" w:name="_Toc279134860"/>
      <w:bookmarkStart w:id="501" w:name="_Toc279135311"/>
      <w:bookmarkStart w:id="502" w:name="_Toc279074419"/>
      <w:bookmarkStart w:id="503" w:name="_Toc279133445"/>
      <w:bookmarkStart w:id="504" w:name="_Toc279133558"/>
      <w:bookmarkStart w:id="505" w:name="_Toc279134147"/>
      <w:bookmarkStart w:id="506" w:name="_Toc279134260"/>
      <w:bookmarkStart w:id="507" w:name="_Toc279134372"/>
      <w:bookmarkStart w:id="508" w:name="_Toc279134484"/>
      <w:bookmarkStart w:id="509" w:name="_Toc279134597"/>
      <w:bookmarkStart w:id="510" w:name="_Toc279134607"/>
      <w:bookmarkStart w:id="511" w:name="_Toc279134748"/>
      <w:bookmarkStart w:id="512" w:name="_Toc279134861"/>
      <w:bookmarkStart w:id="513" w:name="_Toc279135312"/>
      <w:bookmarkStart w:id="514" w:name="_Toc279069864"/>
      <w:bookmarkStart w:id="515" w:name="_Toc279069940"/>
      <w:bookmarkStart w:id="516" w:name="_Toc279071891"/>
      <w:bookmarkStart w:id="517" w:name="_Toc279071990"/>
      <w:bookmarkStart w:id="518" w:name="_Toc279072089"/>
      <w:bookmarkStart w:id="519" w:name="_Toc279072179"/>
      <w:bookmarkStart w:id="520" w:name="_Toc279073356"/>
      <w:bookmarkStart w:id="521" w:name="_Toc279073788"/>
      <w:bookmarkStart w:id="522" w:name="_Toc279073908"/>
      <w:bookmarkStart w:id="523" w:name="_Toc279073996"/>
      <w:bookmarkStart w:id="524" w:name="_Toc279074421"/>
      <w:bookmarkStart w:id="525" w:name="_Toc279133447"/>
      <w:bookmarkStart w:id="526" w:name="_Toc279133560"/>
      <w:bookmarkStart w:id="527" w:name="_Toc279134149"/>
      <w:bookmarkStart w:id="528" w:name="_Toc279134262"/>
      <w:bookmarkStart w:id="529" w:name="_Toc279134374"/>
      <w:bookmarkStart w:id="530" w:name="_Toc279134486"/>
      <w:bookmarkStart w:id="531" w:name="_Toc279134599"/>
      <w:bookmarkStart w:id="532" w:name="_Toc279134609"/>
      <w:bookmarkStart w:id="533" w:name="_Toc279134750"/>
      <w:bookmarkStart w:id="534" w:name="_Toc279134863"/>
      <w:bookmarkStart w:id="535" w:name="_Toc279135314"/>
      <w:bookmarkStart w:id="536" w:name="_Toc279069865"/>
      <w:bookmarkStart w:id="537" w:name="_Toc279069941"/>
      <w:bookmarkStart w:id="538" w:name="_Toc279071892"/>
      <w:bookmarkStart w:id="539" w:name="_Toc279071991"/>
      <w:bookmarkStart w:id="540" w:name="_Toc279072090"/>
      <w:bookmarkStart w:id="541" w:name="_Toc279072180"/>
      <w:bookmarkStart w:id="542" w:name="_Toc279073357"/>
      <w:bookmarkStart w:id="543" w:name="_Toc279073789"/>
      <w:bookmarkStart w:id="544" w:name="_Toc279073909"/>
      <w:bookmarkStart w:id="545" w:name="_Toc279073997"/>
      <w:bookmarkStart w:id="546" w:name="_Toc279074422"/>
      <w:bookmarkStart w:id="547" w:name="_Toc279133448"/>
      <w:bookmarkStart w:id="548" w:name="_Toc279133561"/>
      <w:bookmarkStart w:id="549" w:name="_Toc279134150"/>
      <w:bookmarkStart w:id="550" w:name="_Toc279134263"/>
      <w:bookmarkStart w:id="551" w:name="_Toc279134375"/>
      <w:bookmarkStart w:id="552" w:name="_Toc279134487"/>
      <w:bookmarkStart w:id="553" w:name="_Toc279134600"/>
      <w:bookmarkStart w:id="554" w:name="_Toc279134611"/>
      <w:bookmarkStart w:id="555" w:name="_Toc279134751"/>
      <w:bookmarkStart w:id="556" w:name="_Toc279134864"/>
      <w:bookmarkStart w:id="557" w:name="_Toc279135315"/>
      <w:bookmarkStart w:id="558" w:name="_Toc301785149"/>
      <w:bookmarkStart w:id="559" w:name="_Toc27733390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21783">
        <w:rPr>
          <w:rFonts w:cs="Lucida Sans Unicode"/>
          <w:b/>
          <w:bCs/>
          <w:lang w:eastAsia="nb-NO"/>
        </w:rPr>
        <w:t>Forberedelser til gjennomføring av leveransen</w:t>
      </w:r>
      <w:bookmarkEnd w:id="558"/>
      <w:r w:rsidRPr="00421783">
        <w:rPr>
          <w:rFonts w:cs="Lucida Sans Unicode"/>
          <w:b/>
          <w:bCs/>
          <w:lang w:eastAsia="nb-NO"/>
        </w:rPr>
        <w:t xml:space="preserve"> </w:t>
      </w:r>
      <w:bookmarkEnd w:id="559"/>
    </w:p>
    <w:p w14:paraId="6389419F" w14:textId="77777777" w:rsidR="00D71B41" w:rsidRPr="00421783" w:rsidRDefault="00D71B41" w:rsidP="00D71B41">
      <w:pPr>
        <w:spacing w:after="80"/>
        <w:rPr>
          <w:rFonts w:cs="Lucida Sans Unicode"/>
          <w:bCs/>
          <w:highlight w:val="yellow"/>
          <w:lang w:eastAsia="nb-NO"/>
        </w:rPr>
      </w:pPr>
      <w:r w:rsidRPr="00421783">
        <w:rPr>
          <w:rFonts w:cs="Lucida Sans Unicode"/>
          <w:bCs/>
          <w:lang w:eastAsia="nb-NO"/>
        </w:rPr>
        <w:t xml:space="preserve">Dersom det er avtalt, skal Oppdragsgiver sørge for at utstyr og lokaler står til rådighet for Leverandøren til de tidspunkter, på de steder, i den kvalitet og kvantitet som angitt i Kontrakten. </w:t>
      </w:r>
    </w:p>
    <w:p w14:paraId="23A766DA" w14:textId="77777777" w:rsidR="00D71B41" w:rsidRPr="00421783" w:rsidRDefault="00D71B41" w:rsidP="00D71B41">
      <w:pPr>
        <w:spacing w:after="80"/>
        <w:rPr>
          <w:rFonts w:cs="Lucida Sans Unicode"/>
          <w:bCs/>
          <w:lang w:eastAsia="nb-NO"/>
        </w:rPr>
      </w:pPr>
      <w:r w:rsidRPr="00421783">
        <w:rPr>
          <w:rFonts w:cs="Lucida Sans Unicode"/>
          <w:bCs/>
          <w:lang w:eastAsia="nb-NO"/>
        </w:rPr>
        <w:lastRenderedPageBreak/>
        <w:t xml:space="preserve">Dersom det i Kontrakten er avtalt at Oppdragsgiver skal stille utstyr og lokaler til rådighet for at Leverandøren skal kunne utføre Leveransen, og partene i Kontrakten ikke har avtalt når dette skal skje, skal Leverandøren i rimelig tid før han trenger utstyr og lokaler gi Oppdragsgiveren skriftlig meddelelse om når han trenger dette. </w:t>
      </w:r>
    </w:p>
    <w:p w14:paraId="682176DC"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60" w:name="_Toc279069867"/>
      <w:bookmarkStart w:id="561" w:name="_Toc279069943"/>
      <w:bookmarkStart w:id="562" w:name="_Toc279071894"/>
      <w:bookmarkStart w:id="563" w:name="_Toc279071993"/>
      <w:bookmarkStart w:id="564" w:name="_Toc279072092"/>
      <w:bookmarkStart w:id="565" w:name="_Toc279072182"/>
      <w:bookmarkStart w:id="566" w:name="_Toc279073359"/>
      <w:bookmarkStart w:id="567" w:name="_Toc279073791"/>
      <w:bookmarkStart w:id="568" w:name="_Toc279073911"/>
      <w:bookmarkStart w:id="569" w:name="_Toc279073999"/>
      <w:bookmarkStart w:id="570" w:name="_Toc279074424"/>
      <w:bookmarkStart w:id="571" w:name="_Toc279133450"/>
      <w:bookmarkStart w:id="572" w:name="_Toc279133563"/>
      <w:bookmarkStart w:id="573" w:name="_Toc279134152"/>
      <w:bookmarkStart w:id="574" w:name="_Toc279134265"/>
      <w:bookmarkStart w:id="575" w:name="_Toc279134377"/>
      <w:bookmarkStart w:id="576" w:name="_Toc279134489"/>
      <w:bookmarkStart w:id="577" w:name="_Toc279134602"/>
      <w:bookmarkStart w:id="578" w:name="_Toc279134635"/>
      <w:bookmarkStart w:id="579" w:name="_Toc279134753"/>
      <w:bookmarkStart w:id="580" w:name="_Toc279134866"/>
      <w:bookmarkStart w:id="581" w:name="_Toc279135317"/>
      <w:bookmarkStart w:id="582" w:name="_Toc277333901"/>
      <w:bookmarkStart w:id="583" w:name="_Toc30178515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rsidRPr="00421783">
        <w:rPr>
          <w:rFonts w:cs="Lucida Sans Unicode"/>
          <w:b/>
          <w:bCs/>
          <w:lang w:eastAsia="nb-NO"/>
        </w:rPr>
        <w:t>Bruk av underleverandører</w:t>
      </w:r>
      <w:bookmarkEnd w:id="582"/>
      <w:bookmarkEnd w:id="583"/>
    </w:p>
    <w:p w14:paraId="66D9C291" w14:textId="77777777" w:rsidR="00D71B41" w:rsidRPr="00421783" w:rsidRDefault="00D71B41" w:rsidP="00A06958">
      <w:pPr>
        <w:spacing w:after="80"/>
        <w:rPr>
          <w:rFonts w:cs="Lucida Sans Unicode"/>
          <w:bCs/>
          <w:lang w:eastAsia="nb-NO"/>
        </w:rPr>
      </w:pPr>
      <w:r w:rsidRPr="00421783">
        <w:rPr>
          <w:rFonts w:cs="Lucida Sans Unicode"/>
          <w:bCs/>
          <w:lang w:eastAsia="nb-NO"/>
        </w:rPr>
        <w:t>Leverandøren kan for egen regning og risiko benytte andre underleverandører enn det som opprinnelig var avtalt, eller dersom ikke noe er avtalt, bytte underleverandører etter behov. Leverandøren skal likevel før et eventuelt bytte eller supplering av underleverandør</w:t>
      </w:r>
      <w:r w:rsidRPr="00A06958">
        <w:rPr>
          <w:rFonts w:cs="Lucida Sans Unicode"/>
          <w:bCs/>
          <w:lang w:eastAsia="nb-NO"/>
        </w:rPr>
        <w:t>,</w:t>
      </w:r>
      <w:r w:rsidRPr="00421783">
        <w:rPr>
          <w:rFonts w:cs="Lucida Sans Unicode"/>
          <w:bCs/>
          <w:lang w:eastAsia="nb-NO"/>
        </w:rPr>
        <w:t xml:space="preserve"> ha skriftlig samtykke fra Oppdragsgiver. Dersom det foreligger saklig grunn, kan Oppdragsgiver underkjenne Leverandørens valg av underleverandør. </w:t>
      </w:r>
    </w:p>
    <w:p w14:paraId="4B0A1D0D" w14:textId="77777777" w:rsidR="00D71B41" w:rsidRPr="00421783" w:rsidRDefault="00D71B41" w:rsidP="00A06958">
      <w:pPr>
        <w:spacing w:after="80"/>
        <w:rPr>
          <w:rFonts w:cs="Lucida Sans Unicode"/>
          <w:bCs/>
          <w:lang w:eastAsia="nb-NO"/>
        </w:rPr>
      </w:pPr>
      <w:r w:rsidRPr="00421783">
        <w:rPr>
          <w:rFonts w:cs="Lucida Sans Unicode"/>
          <w:bCs/>
          <w:lang w:eastAsia="nb-NO"/>
        </w:rPr>
        <w:t>Leverandøren er fullt ansvarlig for utførelsen av under</w:t>
      </w:r>
      <w:r w:rsidRPr="00421783">
        <w:rPr>
          <w:rFonts w:cs="Lucida Sans Unicode"/>
          <w:bCs/>
          <w:lang w:eastAsia="nb-NO"/>
        </w:rPr>
        <w:softHyphen/>
        <w:t xml:space="preserve">leverandørers oppfyllelse av Kontrakten på samme måte som om Leverandøren selv sto for utførelsen. Leverandøren påtar seg fullt økonomisk, juridisk og faglig ansvar for de samlede leveranser, og forestår all fakturering av og kommunikasjon med Oppdragsgiver. </w:t>
      </w:r>
    </w:p>
    <w:p w14:paraId="5E095689"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4" w:name="_Toc301785151"/>
      <w:bookmarkStart w:id="585" w:name="_Toc277333902"/>
      <w:r w:rsidRPr="00421783">
        <w:rPr>
          <w:rFonts w:cs="Lucida Sans Unicode"/>
          <w:b/>
          <w:bCs/>
          <w:lang w:eastAsia="nb-NO"/>
        </w:rPr>
        <w:t>Konfidensialitet</w:t>
      </w:r>
      <w:bookmarkEnd w:id="584"/>
      <w:bookmarkEnd w:id="585"/>
    </w:p>
    <w:p w14:paraId="2749A54E" w14:textId="77777777" w:rsidR="00D71B41" w:rsidRPr="00421783" w:rsidRDefault="00D71B41" w:rsidP="00D71B41">
      <w:pPr>
        <w:autoSpaceDE w:val="0"/>
        <w:autoSpaceDN w:val="0"/>
        <w:adjustRightInd w:val="0"/>
        <w:rPr>
          <w:rFonts w:cs="Lucida Sans Unicode"/>
          <w:lang w:eastAsia="nb-NO"/>
        </w:rPr>
      </w:pPr>
      <w:r w:rsidRPr="00421783">
        <w:rPr>
          <w:rFonts w:cs="Lucida Sans Unicode"/>
          <w:lang w:eastAsia="nb-NO"/>
        </w:rPr>
        <w:t>Med mindre det strider mot norsk lov, har ingen av partene rett til uten den annen parts samtykke å gi tredjemann opplysninger om informasjon som en part ved Kontraktens inngåelse, jf. de spesielle kontraktsbestemmelsene</w:t>
      </w:r>
      <w:r w:rsidRPr="00421783">
        <w:rPr>
          <w:rFonts w:cs="Lucida Sans Unicode"/>
          <w:bCs/>
          <w:lang w:eastAsia="nb-NO"/>
        </w:rPr>
        <w:t>,</w:t>
      </w:r>
      <w:r w:rsidRPr="00421783">
        <w:rPr>
          <w:rFonts w:cs="Lucida Sans Unicode"/>
          <w:lang w:eastAsia="nb-NO"/>
        </w:rPr>
        <w:t xml:space="preserve"> eller senere har angitt å være konfidensiell. </w:t>
      </w:r>
    </w:p>
    <w:p w14:paraId="4F576B8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kan ikke gi offentligheten opplysninger om denne Kontrakten i reklame- eller markedsføringsformål uten at Oppdragsgiver på forhånd har godkjent </w:t>
      </w:r>
      <w:r w:rsidRPr="00421783">
        <w:rPr>
          <w:rFonts w:cs="Lucida Sans Unicode"/>
          <w:bCs/>
          <w:lang w:eastAsia="nb-NO"/>
        </w:rPr>
        <w:t>dette. Leverandøren kan imidlertid oppgi Leveransen som referanse, men bare dersom det for dette forholdet på forhånd er innhentet skriftlig godkjenning fra Oppdragsgiveren. Leverandøren forplikter seg til å innta tilsvarende bestemmelse i sine underkontrakter.</w:t>
      </w:r>
    </w:p>
    <w:p w14:paraId="67C47A0C"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6" w:name="_Toc301785152"/>
      <w:r w:rsidRPr="00421783">
        <w:rPr>
          <w:rFonts w:cs="Lucida Sans Unicode"/>
          <w:b/>
          <w:bCs/>
          <w:lang w:eastAsia="nb-NO"/>
        </w:rPr>
        <w:t>Immaterielle rettigheter</w:t>
      </w:r>
      <w:bookmarkEnd w:id="586"/>
    </w:p>
    <w:p w14:paraId="778B090E" w14:textId="77777777" w:rsidR="00D71B41" w:rsidRPr="00A06958" w:rsidRDefault="00D71B41" w:rsidP="00A06958">
      <w:pPr>
        <w:spacing w:after="80"/>
        <w:rPr>
          <w:rFonts w:cs="Lucida Sans Unicode"/>
          <w:bCs/>
          <w:lang w:eastAsia="nb-NO"/>
        </w:rPr>
      </w:pPr>
      <w:r w:rsidRPr="00A06958">
        <w:rPr>
          <w:rFonts w:cs="Lucida Sans Unicode"/>
          <w:bCs/>
          <w:lang w:eastAsia="nb-NO"/>
        </w:rPr>
        <w:t xml:space="preserve">Leverandøren beholder rettighetene til resultatene av Leveransen, med de begrensinger som følger av Oppdragsgivers bruksrett. </w:t>
      </w:r>
    </w:p>
    <w:p w14:paraId="2BE7511A" w14:textId="77777777" w:rsidR="00D71B41" w:rsidRPr="00421783" w:rsidRDefault="00D71B41" w:rsidP="00A06958">
      <w:pPr>
        <w:spacing w:after="80"/>
        <w:rPr>
          <w:rFonts w:cs="Lucida Sans Unicode"/>
          <w:bCs/>
          <w:lang w:eastAsia="nb-NO"/>
        </w:rPr>
      </w:pPr>
      <w:r w:rsidRPr="00A06958">
        <w:rPr>
          <w:rFonts w:cs="Lucida Sans Unicode"/>
          <w:bCs/>
          <w:lang w:eastAsia="nb-NO"/>
        </w:rPr>
        <w:t xml:space="preserve">Som «resultater» forstås i denne avtalen alle resultater, rådata, data, informasjon og </w:t>
      </w:r>
      <w:r w:rsidRPr="00421783">
        <w:rPr>
          <w:rFonts w:cs="Lucida Sans Unicode"/>
          <w:bCs/>
          <w:lang w:eastAsia="nb-NO"/>
        </w:rPr>
        <w:t xml:space="preserve">fysiske gjenstander som er skapt eller oppnådd i forbindelse med Leveransen, herunder Immaterielle rettigheter, uavhengig av om resultatene er beskyttet etter norsk eller utenlandsk lovgivning. </w:t>
      </w:r>
    </w:p>
    <w:p w14:paraId="641F2564" w14:textId="77777777" w:rsidR="00D71B41" w:rsidRPr="00421783" w:rsidRDefault="00D71B41" w:rsidP="00A06958">
      <w:pPr>
        <w:spacing w:after="80"/>
        <w:rPr>
          <w:rFonts w:cs="Lucida Sans Unicode"/>
          <w:bCs/>
          <w:lang w:eastAsia="nb-NO"/>
        </w:rPr>
      </w:pPr>
      <w:r w:rsidRPr="00421783">
        <w:rPr>
          <w:rFonts w:cs="Lucida Sans Unicode"/>
          <w:bCs/>
          <w:lang w:eastAsia="nb-NO"/>
        </w:rPr>
        <w:t xml:space="preserve">Oppdragsgiver får rett til å bruke ethvert resultat av Leveransen, og har rett til fritt å bruke, gjengi og spre hele eller deler av resultatene, å bruke resultatene i videre forskning og utredning samt å gi andre en tilsvarende rett til å bruke resultatene. </w:t>
      </w:r>
    </w:p>
    <w:p w14:paraId="19EA4A18" w14:textId="77777777" w:rsidR="00D71B41" w:rsidRPr="00421783" w:rsidRDefault="00D71B41" w:rsidP="00A06958">
      <w:pPr>
        <w:spacing w:after="80"/>
        <w:rPr>
          <w:rFonts w:cs="Lucida Sans Unicode"/>
          <w:bCs/>
          <w:lang w:eastAsia="nb-NO"/>
        </w:rPr>
      </w:pPr>
      <w:r w:rsidRPr="00421783">
        <w:rPr>
          <w:rFonts w:cs="Lucida Sans Unicode"/>
          <w:bCs/>
          <w:lang w:eastAsia="nb-NO"/>
        </w:rPr>
        <w:t xml:space="preserve">Oppdragsgivers bruksrett er vederlagsfri og ubegrenset i tid og omfang. Dette gjelder også alt materiale og alle resultater som regnes som oppdateringer. Bruksretten omfatter ikke rett til å endre resultat av arbeidet, så som å endre tekst, tabeller eller grafiske oversikter eller illustrasjoner. </w:t>
      </w:r>
    </w:p>
    <w:p w14:paraId="4C292940" w14:textId="77777777" w:rsidR="00D71B41" w:rsidRPr="00421783" w:rsidRDefault="00D71B41" w:rsidP="00A06958">
      <w:pPr>
        <w:spacing w:after="80"/>
        <w:rPr>
          <w:rFonts w:cs="Lucida Sans Unicode"/>
          <w:bCs/>
          <w:lang w:eastAsia="nb-NO"/>
        </w:rPr>
      </w:pPr>
      <w:r w:rsidRPr="00421783">
        <w:rPr>
          <w:rFonts w:cs="Lucida Sans Unicode"/>
          <w:bCs/>
          <w:lang w:eastAsia="nb-NO"/>
        </w:rPr>
        <w:t>Begge parter har rett til å gjøre resultatene av Leveransen tilgjengelig for allmennheten. Det skal fremgå at Leverandørens publikasjon er utarbeidet i forbindelse med oppdrag finansiert av Oppdragsgiver.</w:t>
      </w:r>
    </w:p>
    <w:p w14:paraId="62204E5F"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Oppdragsgiver plikter i sin utadrettede informasjon om resultatet av Leveransen å navngi opphavspersonen slik god </w:t>
      </w:r>
      <w:r w:rsidRPr="00421783">
        <w:rPr>
          <w:rFonts w:cs="Lucida Sans Unicode"/>
          <w:bCs/>
          <w:lang w:eastAsia="nb-NO"/>
        </w:rPr>
        <w:lastRenderedPageBreak/>
        <w:t xml:space="preserve">forretningsskikk krever, se åndsverkloven § 5.  </w:t>
      </w:r>
    </w:p>
    <w:p w14:paraId="0C6B6F5A" w14:textId="77777777" w:rsidR="00D71B41" w:rsidRPr="00A06958" w:rsidRDefault="00D71B41" w:rsidP="00D71B41">
      <w:pPr>
        <w:spacing w:after="80"/>
        <w:rPr>
          <w:rFonts w:cs="Lucida Sans Unicode"/>
          <w:bCs/>
          <w:lang w:eastAsia="nb-NO"/>
        </w:rPr>
      </w:pPr>
      <w:r w:rsidRPr="00421783">
        <w:rPr>
          <w:rFonts w:cs="Lucida Sans Unicode"/>
          <w:bCs/>
          <w:lang w:eastAsia="nb-NO"/>
        </w:rPr>
        <w:t>Resultatene av Leveransen kan offentliggjøres hvis en av partene ønsker det. Den part som offentliggjør bestemmer selv hvor og på hvilken måte</w:t>
      </w:r>
      <w:r w:rsidRPr="00A06958">
        <w:rPr>
          <w:rFonts w:cs="Lucida Sans Unicode"/>
          <w:bCs/>
          <w:lang w:eastAsia="nb-NO"/>
        </w:rPr>
        <w:t xml:space="preserve"> dette skal skje. Offentliggjøring skjer ikke nødvendigvis ved publisering, resultatene kan offentliggjøres på samlinger, seminarer, legges ut på internett o.l.  </w:t>
      </w:r>
    </w:p>
    <w:p w14:paraId="109B8533"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7" w:name="_Toc301785153"/>
      <w:r w:rsidRPr="00421783">
        <w:rPr>
          <w:rFonts w:cs="Lucida Sans Unicode"/>
          <w:b/>
          <w:bCs/>
          <w:lang w:eastAsia="nb-NO"/>
        </w:rPr>
        <w:t>Priser</w:t>
      </w:r>
      <w:bookmarkEnd w:id="587"/>
    </w:p>
    <w:p w14:paraId="39519D2A"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skal priser skal være oppgitt i norske kroner (NOK) eksklusive merverdiavgift. </w:t>
      </w:r>
    </w:p>
    <w:p w14:paraId="0B073179" w14:textId="77777777" w:rsidR="00D71B41" w:rsidRPr="00421783" w:rsidRDefault="00D71B41" w:rsidP="00D71B41">
      <w:pPr>
        <w:spacing w:after="80"/>
        <w:rPr>
          <w:rFonts w:cs="Lucida Sans Unicode"/>
          <w:bCs/>
          <w:lang w:eastAsia="nb-NO"/>
        </w:rPr>
      </w:pPr>
      <w:r w:rsidRPr="00421783">
        <w:rPr>
          <w:rFonts w:cs="Lucida Sans Unicode"/>
          <w:bCs/>
          <w:lang w:eastAsia="nb-NO"/>
        </w:rPr>
        <w:t>Priser skal være inklusive samtlige kostnader forbundet med Leveransen, slik som emballasje og administrasjons- og faktureringskostnader.</w:t>
      </w:r>
    </w:p>
    <w:p w14:paraId="2E01A0F0" w14:textId="77777777" w:rsidR="00D71B41" w:rsidRPr="00421783" w:rsidRDefault="00D71B41" w:rsidP="00D71B41">
      <w:pPr>
        <w:spacing w:after="80"/>
        <w:rPr>
          <w:rFonts w:cs="Lucida Sans Unicode"/>
          <w:bCs/>
          <w:lang w:eastAsia="nb-NO"/>
        </w:rPr>
      </w:pPr>
      <w:r w:rsidRPr="00421783">
        <w:rPr>
          <w:rFonts w:cs="Lucida Sans Unicode"/>
          <w:bCs/>
          <w:lang w:eastAsia="nb-NO"/>
        </w:rPr>
        <w:t>Dersom ikke annet fremgår av Kontrakten er prisene faste i hele avtaleperioden. Utlegg dekkes bare i den grad det er avtalt.</w:t>
      </w:r>
    </w:p>
    <w:p w14:paraId="0F87D09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Partene dekker egne reise- og diettkostnader i forbindelse med reiser/møter. Med mindre annet er avtalt, skal alle utgifter til lokale reiser som er nødvendige for å gjennomføre Leveransen, være inkludert i satsene. Lokale reiser er reiser til det geografiske området Leveransen knytter seg til, samt reiser til Oppdragsgiverens kontorsted. Blir Leverandør pålagt reiser ut over lokale reiser, skal kostnadene refunderes i henhold til Statens reiseregulativ. </w:t>
      </w:r>
    </w:p>
    <w:p w14:paraId="6859C336" w14:textId="77777777" w:rsidR="00D71B41" w:rsidRPr="00421783" w:rsidRDefault="00D71B41" w:rsidP="00D71B41">
      <w:pPr>
        <w:spacing w:after="80"/>
        <w:rPr>
          <w:rFonts w:cs="Lucida Sans Unicode"/>
          <w:bCs/>
          <w:lang w:eastAsia="nb-NO"/>
        </w:rPr>
      </w:pPr>
      <w:r w:rsidRPr="00421783">
        <w:rPr>
          <w:rFonts w:cs="Lucida Sans Unicode"/>
          <w:bCs/>
          <w:lang w:eastAsia="nb-NO"/>
        </w:rPr>
        <w:t>Dersom ikke annet er avtalt, skal reisekostnader være inkludert i kontraktssummen.  Reisetid dekkes bare i den grad det er avtalt.</w:t>
      </w:r>
    </w:p>
    <w:p w14:paraId="56A2DBB6"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8" w:name="_Toc301785154"/>
      <w:r w:rsidRPr="00421783">
        <w:rPr>
          <w:rFonts w:cs="Lucida Sans Unicode"/>
          <w:b/>
          <w:bCs/>
          <w:lang w:eastAsia="nb-NO"/>
        </w:rPr>
        <w:t>Fakturering og betalingsbetingelser</w:t>
      </w:r>
      <w:bookmarkEnd w:id="588"/>
    </w:p>
    <w:p w14:paraId="40D3C0F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Betalingsfristen er 30 dager etter at faktura er mottatt. </w:t>
      </w:r>
    </w:p>
    <w:p w14:paraId="169D9FA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Betaling skjer etter kontraktsmessig levering. Det vil ikke bli betalt ut forskudd. Det skal ikke betales ekspedisjons- eller fakturagebyrer. </w:t>
      </w:r>
    </w:p>
    <w:p w14:paraId="380211FF" w14:textId="77777777" w:rsidR="00D71B41" w:rsidRPr="00421783" w:rsidRDefault="00D71B41" w:rsidP="00D71B41">
      <w:pPr>
        <w:spacing w:after="80"/>
        <w:rPr>
          <w:rFonts w:cs="Lucida Sans Unicode"/>
          <w:bCs/>
          <w:lang w:eastAsia="nb-NO"/>
        </w:rPr>
      </w:pPr>
      <w:r w:rsidRPr="00421783">
        <w:rPr>
          <w:rFonts w:cs="Lucida Sans Unicode"/>
          <w:bCs/>
          <w:lang w:eastAsia="nb-NO"/>
        </w:rPr>
        <w:t>Dersom det faktureres månedlig, skal fakturaen vedlegges en oversikt over utførte leveranser.</w:t>
      </w:r>
    </w:p>
    <w:p w14:paraId="42793F0D" w14:textId="77777777"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 xml:space="preserve">Leverandøren skal levere fakturaer og kreditnotaer i henhold til det fastsatte formatet EHF.  </w:t>
      </w:r>
    </w:p>
    <w:p w14:paraId="4074A047" w14:textId="77777777"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Leverandørens EHF-fakturaer skal sendes til Oppdragsgivers organisasjonsnummer:</w:t>
      </w:r>
    </w:p>
    <w:p w14:paraId="5535935E" w14:textId="27448AF0" w:rsidR="00D71B41" w:rsidRPr="00421783" w:rsidRDefault="00D71B41" w:rsidP="00D71B41">
      <w:pPr>
        <w:ind w:left="708"/>
        <w:rPr>
          <w:rFonts w:cs="Lucida Sans Unicode"/>
          <w:b/>
          <w:i/>
          <w:color w:val="000000" w:themeColor="text1"/>
          <w:lang w:eastAsia="nb-NO"/>
        </w:rPr>
      </w:pPr>
      <w:r w:rsidRPr="00421783">
        <w:rPr>
          <w:rFonts w:cs="Lucida Sans Unicode"/>
          <w:b/>
          <w:i/>
          <w:color w:val="000000" w:themeColor="text1"/>
          <w:lang w:eastAsia="nb-NO"/>
        </w:rPr>
        <w:t>971</w:t>
      </w:r>
      <w:r w:rsidR="00A06958">
        <w:rPr>
          <w:rFonts w:cs="Lucida Sans Unicode"/>
          <w:b/>
          <w:i/>
          <w:color w:val="000000" w:themeColor="text1"/>
          <w:lang w:eastAsia="nb-NO"/>
        </w:rPr>
        <w:t xml:space="preserve"> </w:t>
      </w:r>
      <w:r w:rsidRPr="00421783">
        <w:rPr>
          <w:rFonts w:cs="Lucida Sans Unicode"/>
          <w:b/>
          <w:i/>
          <w:color w:val="000000" w:themeColor="text1"/>
          <w:lang w:eastAsia="nb-NO"/>
        </w:rPr>
        <w:t>032 081</w:t>
      </w:r>
    </w:p>
    <w:p w14:paraId="0363533F" w14:textId="0A849148"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 xml:space="preserve">Leveranse av EHF skal skje på den av Direktorat for forvaltning og </w:t>
      </w:r>
      <w:r w:rsidR="00980169">
        <w:rPr>
          <w:rFonts w:cs="Lucida Sans Unicode"/>
          <w:bCs/>
          <w:color w:val="000000" w:themeColor="text1"/>
          <w:lang w:eastAsia="nb-NO"/>
        </w:rPr>
        <w:t>økonomistyring</w:t>
      </w:r>
      <w:r w:rsidRPr="00421783">
        <w:rPr>
          <w:rFonts w:cs="Lucida Sans Unicode"/>
          <w:bCs/>
          <w:color w:val="000000" w:themeColor="text1"/>
          <w:lang w:eastAsia="nb-NO"/>
        </w:rPr>
        <w:t xml:space="preserve"> (D</w:t>
      </w:r>
      <w:r w:rsidR="00235930">
        <w:rPr>
          <w:rFonts w:cs="Lucida Sans Unicode"/>
          <w:bCs/>
          <w:color w:val="000000" w:themeColor="text1"/>
          <w:lang w:eastAsia="nb-NO"/>
        </w:rPr>
        <w:t>FØ</w:t>
      </w:r>
      <w:r w:rsidRPr="00421783">
        <w:rPr>
          <w:rFonts w:cs="Lucida Sans Unicode"/>
          <w:bCs/>
          <w:color w:val="000000" w:themeColor="text1"/>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147D400D" w14:textId="43E7AC9B"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Leverandøren skal sette seg inn i Oppdragsgivers og D</w:t>
      </w:r>
      <w:r w:rsidR="00235930">
        <w:rPr>
          <w:rFonts w:cs="Lucida Sans Unicode"/>
          <w:bCs/>
          <w:color w:val="000000" w:themeColor="text1"/>
          <w:lang w:eastAsia="nb-NO"/>
        </w:rPr>
        <w:t>FØ</w:t>
      </w:r>
      <w:r w:rsidRPr="00421783">
        <w:rPr>
          <w:rFonts w:cs="Lucida Sans Unicode"/>
          <w:bCs/>
          <w:color w:val="000000" w:themeColor="text1"/>
          <w:lang w:eastAsia="nb-NO"/>
        </w:rPr>
        <w:t>s krav til EHF-faktura.  Informasjon om hvordan Leverandøren skal levere EHF til Oppdragsgiver, samt særskilte krav til datainnhold finnes her:</w:t>
      </w:r>
    </w:p>
    <w:p w14:paraId="240EF3FD" w14:textId="77777777" w:rsidR="00D71B41" w:rsidRPr="00421783" w:rsidRDefault="00D71B41" w:rsidP="00D71B41">
      <w:pPr>
        <w:spacing w:after="80"/>
        <w:rPr>
          <w:rFonts w:cs="Lucida Sans Unicode"/>
          <w:bCs/>
          <w:color w:val="000000" w:themeColor="text1"/>
          <w:lang w:eastAsia="nb-NO"/>
        </w:rPr>
      </w:pPr>
      <w:hyperlink r:id="rId13" w:history="1">
        <w:r w:rsidRPr="00421783">
          <w:rPr>
            <w:rFonts w:cs="Lucida Sans Unicode"/>
            <w:bCs/>
            <w:color w:val="0000FF"/>
            <w:u w:val="single"/>
            <w:lang w:eastAsia="nb-NO"/>
          </w:rPr>
          <w:t>http://www.vegvesen.no/om+statens+vegvesen/kontakt+oss/for-leverandorer/faktura-til-statens-vegvesen</w:t>
        </w:r>
      </w:hyperlink>
    </w:p>
    <w:p w14:paraId="6CB2EC67" w14:textId="22529FFA"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EHF som ikke oppfyller Oppdragsgivers og D</w:t>
      </w:r>
      <w:r w:rsidR="00235930">
        <w:rPr>
          <w:rFonts w:cs="Lucida Sans Unicode"/>
          <w:bCs/>
          <w:color w:val="000000" w:themeColor="text1"/>
          <w:lang w:eastAsia="nb-NO"/>
        </w:rPr>
        <w:t>FØ</w:t>
      </w:r>
      <w:r w:rsidRPr="00421783">
        <w:rPr>
          <w:rFonts w:cs="Lucida Sans Unicode"/>
          <w:bCs/>
          <w:color w:val="000000" w:themeColor="text1"/>
          <w:lang w:eastAsia="nb-NO"/>
        </w:rPr>
        <w:t xml:space="preserve">s minstekrav til fakturering, har Oppdragsgiver rett til å returnere. Dersom Oppdragsgiver rettmessig har returnert en faktura, løper opprinnelig betalingsfrist fra </w:t>
      </w:r>
      <w:r w:rsidR="00235930">
        <w:rPr>
          <w:rFonts w:cs="Lucida Sans Unicode"/>
          <w:bCs/>
          <w:color w:val="000000" w:themeColor="text1"/>
          <w:lang w:eastAsia="nb-NO"/>
        </w:rPr>
        <w:t xml:space="preserve">det </w:t>
      </w:r>
      <w:r w:rsidRPr="00421783">
        <w:rPr>
          <w:rFonts w:cs="Lucida Sans Unicode"/>
          <w:bCs/>
          <w:color w:val="000000" w:themeColor="text1"/>
          <w:lang w:eastAsia="nb-NO"/>
        </w:rPr>
        <w:t>tidspunktet faktura er levert</w:t>
      </w:r>
      <w:r w:rsidR="00235930">
        <w:rPr>
          <w:rFonts w:cs="Lucida Sans Unicode"/>
          <w:bCs/>
          <w:color w:val="000000" w:themeColor="text1"/>
          <w:lang w:eastAsia="nb-NO"/>
        </w:rPr>
        <w:t xml:space="preserve"> i henhold til </w:t>
      </w:r>
      <w:r w:rsidRPr="00421783">
        <w:rPr>
          <w:rFonts w:cs="Lucida Sans Unicode"/>
          <w:bCs/>
          <w:color w:val="000000" w:themeColor="text1"/>
          <w:lang w:eastAsia="nb-NO"/>
        </w:rPr>
        <w:t>avtalt format.</w:t>
      </w:r>
    </w:p>
    <w:p w14:paraId="27240DCD" w14:textId="77777777" w:rsidR="00D71B41" w:rsidRPr="00421783" w:rsidRDefault="00D71B41" w:rsidP="00D71B41">
      <w:pPr>
        <w:spacing w:after="80"/>
        <w:rPr>
          <w:rFonts w:cs="Lucida Sans Unicode"/>
          <w:bCs/>
          <w:color w:val="000000" w:themeColor="text1"/>
          <w:lang w:eastAsia="nb-NO"/>
        </w:rPr>
      </w:pPr>
      <w:r w:rsidRPr="00421783">
        <w:rPr>
          <w:rFonts w:cs="Lucida Sans Unicode"/>
          <w:bCs/>
          <w:lang w:eastAsia="nb-NO"/>
        </w:rPr>
        <w:t>Leverandøren må selv bære eventuelle kostnader leveranse av elektronisk faktura måtte medføre for denne.</w:t>
      </w:r>
    </w:p>
    <w:p w14:paraId="2D3237FB"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9" w:name="_Toc301785155"/>
      <w:r w:rsidRPr="00421783">
        <w:rPr>
          <w:rFonts w:cs="Lucida Sans Unicode"/>
          <w:b/>
          <w:bCs/>
          <w:lang w:eastAsia="nb-NO"/>
        </w:rPr>
        <w:lastRenderedPageBreak/>
        <w:t>Forsinket betaling</w:t>
      </w:r>
      <w:bookmarkEnd w:id="589"/>
    </w:p>
    <w:p w14:paraId="7A9A6F19" w14:textId="77777777" w:rsidR="00D71B41" w:rsidRPr="00421783" w:rsidRDefault="00D71B41" w:rsidP="00D71B41">
      <w:pPr>
        <w:spacing w:after="80"/>
        <w:rPr>
          <w:rFonts w:cs="Lucida Sans Unicode"/>
          <w:bCs/>
          <w:lang w:eastAsia="nb-NO"/>
        </w:rPr>
      </w:pPr>
      <w:r w:rsidRPr="00421783">
        <w:rPr>
          <w:rFonts w:cs="Lucida Sans Unicode"/>
          <w:bCs/>
          <w:lang w:eastAsia="nb-NO"/>
        </w:rPr>
        <w:t>Betaler ikke Oppdragsgiveren til avtalt tid, og forsinkelsen ikke skyldes at Oppdragsgiveren rettmessig kan holde tilbake betalingen i henhold til punkt 3.12 “Forsinket betaling”, punkt 3.14 “Levering og risikoens overgang” eller at betalingen forsinkes som følge av omstendighet som i henhold til punkt 3.18 “Force majeure” utgjør en fritakelsesgrunn, har Leverandøren fra forfallsdag krav på forsinkelsesrenter etter lov 12. desember 1976 nr. 100 om forsinkelsesrenter.</w:t>
      </w:r>
    </w:p>
    <w:p w14:paraId="11A506E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Betaler ikke Oppdragsgiveren til rett tid, har Leverandøren i tillegg rett til, etter først å ha gitt Oppdragsgiveren en siste rimelig frist i en skriftlig meddelelse om dette, å innstille oppfyllelsen av Kontrakten inntil betaling skjer.  </w:t>
      </w:r>
    </w:p>
    <w:p w14:paraId="03065FEE"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90" w:name="_Toc301785156"/>
      <w:r w:rsidRPr="00421783">
        <w:rPr>
          <w:rFonts w:cs="Lucida Sans Unicode"/>
          <w:b/>
          <w:bCs/>
          <w:lang w:eastAsia="nb-NO"/>
        </w:rPr>
        <w:t>Offentligrettslige krav,</w:t>
      </w:r>
      <w:bookmarkEnd w:id="590"/>
      <w:r w:rsidRPr="00421783">
        <w:rPr>
          <w:rFonts w:cs="Lucida Sans Unicode"/>
          <w:b/>
          <w:bCs/>
          <w:lang w:eastAsia="nb-NO"/>
        </w:rPr>
        <w:t xml:space="preserve"> nye regler mv.</w:t>
      </w:r>
    </w:p>
    <w:p w14:paraId="269ACDAF" w14:textId="77777777" w:rsidR="00D71B41" w:rsidRPr="00421783" w:rsidRDefault="00D71B41" w:rsidP="00D71B41">
      <w:pPr>
        <w:spacing w:after="80"/>
        <w:rPr>
          <w:rFonts w:cs="Lucida Sans Unicode"/>
          <w:bCs/>
          <w:lang w:eastAsia="nb-NO"/>
        </w:rPr>
      </w:pPr>
      <w:bookmarkStart w:id="591" w:name="_Toc301785157"/>
      <w:r w:rsidRPr="00421783">
        <w:rPr>
          <w:rFonts w:cs="Lucida Sans Unicode"/>
          <w:bCs/>
          <w:lang w:eastAsia="nb-NO"/>
        </w:rPr>
        <w:t xml:space="preserve">Leveransen skal være i samsvar med de lover, forskrifter og andre offentlige bestemmelser som til enhver tid er gjeldende. </w:t>
      </w:r>
    </w:p>
    <w:p w14:paraId="1BD16A1A" w14:textId="77777777" w:rsidR="00D71B41" w:rsidRPr="00421783" w:rsidRDefault="00D71B41" w:rsidP="00D71B41">
      <w:pPr>
        <w:spacing w:after="80"/>
        <w:rPr>
          <w:rFonts w:cs="Lucida Sans Unicode"/>
          <w:bCs/>
          <w:lang w:eastAsia="nb-NO"/>
        </w:rPr>
      </w:pPr>
      <w:r w:rsidRPr="00421783">
        <w:rPr>
          <w:rFonts w:cs="Lucida Sans Unicode"/>
          <w:bCs/>
          <w:lang w:eastAsia="nb-NO"/>
        </w:rPr>
        <w:t>Fører lov- eller forskriftsendring etter kontraktsinngåelsen til at Leveransen må justeres, skal det anses som en pålagt endring etter punkt 3.15 med mindre Leverandøren ved kontraktsinngåelsen burde ha tatt endringen i betraktning eller unngått virkningen av den.</w:t>
      </w:r>
    </w:p>
    <w:p w14:paraId="4BE0226A" w14:textId="77777777" w:rsidR="00D71B41" w:rsidRPr="00421783" w:rsidRDefault="00D71B41" w:rsidP="00D71B41">
      <w:pPr>
        <w:spacing w:after="80"/>
        <w:rPr>
          <w:rFonts w:cs="Lucida Sans Unicode"/>
          <w:bCs/>
          <w:lang w:eastAsia="nb-NO"/>
        </w:rPr>
      </w:pPr>
      <w:r w:rsidRPr="00421783">
        <w:rPr>
          <w:rFonts w:cs="Lucida Sans Unicode"/>
          <w:bCs/>
          <w:lang w:eastAsia="nb-NO"/>
        </w:rPr>
        <w:t>Det samme gjelder hvis et enkeltvedtak medfører at Leveransen får et annet omfang enn det Leverandøren burde ha tatt i betraktning ved kontraktsinngåelsen.</w:t>
      </w:r>
    </w:p>
    <w:p w14:paraId="70951479"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Levering og risikoens overgang</w:t>
      </w:r>
      <w:bookmarkStart w:id="592" w:name="_Toc279134497"/>
      <w:bookmarkStart w:id="593" w:name="_Toc279134610"/>
      <w:bookmarkStart w:id="594" w:name="_Toc279134648"/>
      <w:bookmarkStart w:id="595" w:name="_Toc279134761"/>
      <w:bookmarkStart w:id="596" w:name="_Toc279134874"/>
      <w:bookmarkStart w:id="597" w:name="_Toc279135326"/>
      <w:bookmarkEnd w:id="591"/>
      <w:bookmarkEnd w:id="592"/>
      <w:bookmarkEnd w:id="593"/>
      <w:bookmarkEnd w:id="594"/>
      <w:bookmarkEnd w:id="595"/>
      <w:bookmarkEnd w:id="596"/>
      <w:bookmarkEnd w:id="597"/>
    </w:p>
    <w:p w14:paraId="223F493D"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så skal Levering være </w:t>
      </w:r>
      <w:proofErr w:type="spellStart"/>
      <w:r w:rsidRPr="00421783">
        <w:rPr>
          <w:rFonts w:cs="Lucida Sans Unicode"/>
          <w:bCs/>
          <w:lang w:eastAsia="nb-NO"/>
        </w:rPr>
        <w:t>Delivered</w:t>
      </w:r>
      <w:proofErr w:type="spellEnd"/>
      <w:r w:rsidRPr="00421783">
        <w:rPr>
          <w:rFonts w:cs="Lucida Sans Unicode"/>
          <w:bCs/>
          <w:lang w:eastAsia="nb-NO"/>
        </w:rPr>
        <w:t xml:space="preserve"> </w:t>
      </w:r>
      <w:proofErr w:type="spellStart"/>
      <w:r w:rsidRPr="00421783">
        <w:rPr>
          <w:rFonts w:cs="Lucida Sans Unicode"/>
          <w:bCs/>
          <w:lang w:eastAsia="nb-NO"/>
        </w:rPr>
        <w:t>Duty</w:t>
      </w:r>
      <w:proofErr w:type="spellEnd"/>
      <w:r w:rsidRPr="00421783">
        <w:rPr>
          <w:rFonts w:cs="Lucida Sans Unicode"/>
          <w:bCs/>
          <w:lang w:eastAsia="nb-NO"/>
        </w:rPr>
        <w:t xml:space="preserve"> </w:t>
      </w:r>
      <w:proofErr w:type="spellStart"/>
      <w:r w:rsidRPr="00421783">
        <w:rPr>
          <w:rFonts w:cs="Lucida Sans Unicode"/>
          <w:bCs/>
          <w:lang w:eastAsia="nb-NO"/>
        </w:rPr>
        <w:t>Paid</w:t>
      </w:r>
      <w:proofErr w:type="spellEnd"/>
      <w:r w:rsidRPr="00421783">
        <w:rPr>
          <w:rFonts w:cs="Lucida Sans Unicode"/>
          <w:bCs/>
          <w:lang w:eastAsia="nb-NO"/>
        </w:rPr>
        <w:t xml:space="preserve"> (DDP) i henhold til </w:t>
      </w:r>
      <w:proofErr w:type="spellStart"/>
      <w:r w:rsidRPr="00421783">
        <w:rPr>
          <w:rFonts w:cs="Lucida Sans Unicode"/>
          <w:bCs/>
          <w:lang w:eastAsia="nb-NO"/>
        </w:rPr>
        <w:t>Incoterms</w:t>
      </w:r>
      <w:proofErr w:type="spellEnd"/>
      <w:r w:rsidRPr="00421783">
        <w:rPr>
          <w:rFonts w:cs="Lucida Sans Unicode"/>
          <w:bCs/>
          <w:lang w:eastAsia="nb-NO"/>
        </w:rPr>
        <w:t xml:space="preserve"> 2010.</w:t>
      </w:r>
    </w:p>
    <w:p w14:paraId="70E9768F"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har ikke adgang til å foreta delleveranser, med mindre det er særskilt avtalt eller det følger av bestillingen. Dersom Leverandøren bare delvis har levert til den avtalte leveringstid, anses Leveransen for å være forsinket i sin helhet. Dersom deler av Leveransen er forsinket, kan Oppdragsgiver velge å avvise hele Leveransen og rettmessig holde tilbake betalingen. Fakturering kan uansett ikke foretas før Leveransen er gjennomført i sin helhet.</w:t>
      </w:r>
    </w:p>
    <w:p w14:paraId="47763E24" w14:textId="77777777" w:rsidR="00D71B41" w:rsidRPr="00421783" w:rsidRDefault="00D71B41" w:rsidP="00D71B41">
      <w:pPr>
        <w:spacing w:after="80"/>
        <w:rPr>
          <w:rFonts w:cs="Lucida Sans Unicode"/>
          <w:bCs/>
          <w:lang w:eastAsia="nb-NO"/>
        </w:rPr>
      </w:pPr>
      <w:r w:rsidRPr="00421783">
        <w:rPr>
          <w:rFonts w:cs="Lucida Sans Unicode"/>
          <w:bCs/>
          <w:lang w:eastAsia="nb-NO"/>
        </w:rPr>
        <w:t>Risiko for Leveransen går over ved Levering, jf. 3.2 “Definisjoner” og spesielle kontraktsbestemmelser punkt 2.6 “Avtaleperiode og levering”.</w:t>
      </w:r>
    </w:p>
    <w:p w14:paraId="1E3ABE07"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98" w:name="_Toc279133460"/>
      <w:bookmarkStart w:id="599" w:name="_Toc279133573"/>
      <w:bookmarkStart w:id="600" w:name="_Toc279134162"/>
      <w:bookmarkStart w:id="601" w:name="_Toc279134274"/>
      <w:bookmarkStart w:id="602" w:name="_Toc279134386"/>
      <w:bookmarkStart w:id="603" w:name="_Toc279134499"/>
      <w:bookmarkStart w:id="604" w:name="_Toc279134612"/>
      <w:bookmarkStart w:id="605" w:name="_Toc279134650"/>
      <w:bookmarkStart w:id="606" w:name="_Toc279134763"/>
      <w:bookmarkStart w:id="607" w:name="_Toc279134876"/>
      <w:bookmarkStart w:id="608" w:name="_Toc279135328"/>
      <w:bookmarkStart w:id="609" w:name="_Toc279133461"/>
      <w:bookmarkStart w:id="610" w:name="_Toc279133574"/>
      <w:bookmarkStart w:id="611" w:name="_Toc279134163"/>
      <w:bookmarkStart w:id="612" w:name="_Toc279134275"/>
      <w:bookmarkStart w:id="613" w:name="_Toc279134387"/>
      <w:bookmarkStart w:id="614" w:name="_Toc279134500"/>
      <w:bookmarkStart w:id="615" w:name="_Toc279134613"/>
      <w:bookmarkStart w:id="616" w:name="_Toc279134651"/>
      <w:bookmarkStart w:id="617" w:name="_Toc279134764"/>
      <w:bookmarkStart w:id="618" w:name="_Toc279134877"/>
      <w:bookmarkStart w:id="619" w:name="_Toc279135329"/>
      <w:bookmarkStart w:id="620" w:name="_Toc278464236"/>
      <w:bookmarkStart w:id="621" w:name="_Toc278464345"/>
      <w:bookmarkStart w:id="622" w:name="_Toc278464237"/>
      <w:bookmarkStart w:id="623" w:name="_Toc278464346"/>
      <w:bookmarkStart w:id="624" w:name="_Toc278464238"/>
      <w:bookmarkStart w:id="625" w:name="_Toc278464347"/>
      <w:bookmarkStart w:id="626" w:name="_Toc278464239"/>
      <w:bookmarkStart w:id="627" w:name="_Toc278464348"/>
      <w:bookmarkStart w:id="628" w:name="_Toc278464240"/>
      <w:bookmarkStart w:id="629" w:name="_Toc278464349"/>
      <w:bookmarkStart w:id="630" w:name="_Toc278464243"/>
      <w:bookmarkStart w:id="631" w:name="_Toc278464352"/>
      <w:bookmarkStart w:id="632" w:name="_Toc278464244"/>
      <w:bookmarkStart w:id="633" w:name="_Toc278464353"/>
      <w:bookmarkStart w:id="634" w:name="_Toc279133462"/>
      <w:bookmarkStart w:id="635" w:name="_Toc279133575"/>
      <w:bookmarkStart w:id="636" w:name="_Toc279134164"/>
      <w:bookmarkStart w:id="637" w:name="_Toc279134276"/>
      <w:bookmarkStart w:id="638" w:name="_Toc279134388"/>
      <w:bookmarkStart w:id="639" w:name="_Toc279134501"/>
      <w:bookmarkStart w:id="640" w:name="_Toc279134614"/>
      <w:bookmarkStart w:id="641" w:name="_Toc279134652"/>
      <w:bookmarkStart w:id="642" w:name="_Toc279134765"/>
      <w:bookmarkStart w:id="643" w:name="_Toc279134878"/>
      <w:bookmarkStart w:id="644" w:name="_Toc279135330"/>
      <w:bookmarkStart w:id="645" w:name="_Toc279133463"/>
      <w:bookmarkStart w:id="646" w:name="_Toc279133576"/>
      <w:bookmarkStart w:id="647" w:name="_Toc279134165"/>
      <w:bookmarkStart w:id="648" w:name="_Toc279134277"/>
      <w:bookmarkStart w:id="649" w:name="_Toc279134389"/>
      <w:bookmarkStart w:id="650" w:name="_Toc279134502"/>
      <w:bookmarkStart w:id="651" w:name="_Toc279134615"/>
      <w:bookmarkStart w:id="652" w:name="_Toc279134653"/>
      <w:bookmarkStart w:id="653" w:name="_Toc279134766"/>
      <w:bookmarkStart w:id="654" w:name="_Toc279134879"/>
      <w:bookmarkStart w:id="655" w:name="_Toc279135331"/>
      <w:bookmarkStart w:id="656" w:name="_Toc279133466"/>
      <w:bookmarkStart w:id="657" w:name="_Toc279133579"/>
      <w:bookmarkStart w:id="658" w:name="_Toc279134168"/>
      <w:bookmarkStart w:id="659" w:name="_Toc279134280"/>
      <w:bookmarkStart w:id="660" w:name="_Toc279134392"/>
      <w:bookmarkStart w:id="661" w:name="_Toc279134505"/>
      <w:bookmarkStart w:id="662" w:name="_Toc279134618"/>
      <w:bookmarkStart w:id="663" w:name="_Toc279134656"/>
      <w:bookmarkStart w:id="664" w:name="_Toc279134769"/>
      <w:bookmarkStart w:id="665" w:name="_Toc279134882"/>
      <w:bookmarkStart w:id="666" w:name="_Toc279135334"/>
      <w:bookmarkStart w:id="667" w:name="_Toc277333909"/>
      <w:bookmarkStart w:id="668" w:name="_Toc30178515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421783">
        <w:rPr>
          <w:rFonts w:cs="Lucida Sans Unicode"/>
          <w:b/>
          <w:bCs/>
          <w:lang w:eastAsia="nb-NO"/>
        </w:rPr>
        <w:t>Endringer</w:t>
      </w:r>
      <w:bookmarkEnd w:id="667"/>
      <w:bookmarkEnd w:id="668"/>
    </w:p>
    <w:p w14:paraId="4E98C8F1"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Oppdragsgiver kan til enhver tid inntil Levering har skjedd, forlange endringer av Leveransen som angår kvalitet, kvantitet, konstruksjon, utførelse og fremdrift. Oppdragsgiver har likevel ikke rett til å kreve endringer av Leveransen som går ut over hva partene med </w:t>
      </w:r>
      <w:r w:rsidRPr="00421783">
        <w:rPr>
          <w:rFonts w:cs="Lucida Sans Unicode"/>
          <w:bCs/>
          <w:lang w:eastAsia="nb-NO"/>
        </w:rPr>
        <w:t xml:space="preserve">rimelighet kunne regne med da Kontrakten ble inngått. </w:t>
      </w:r>
    </w:p>
    <w:p w14:paraId="56619A72"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er ikke forpliktet til å levere endringer i tjenesten som omfatter mer enn 15 % netto tillegg til kontraktssummen. Merarbeid som skyldes variasjon i avtalte anslåtte mengder anses ikke som tilleggstjenester i denne sammenheng, med mindre variasjonene i vesentlig grad overstiger det Leverandøren burde tatt i betraktning ved inngåelsen av Kontrakten.</w:t>
      </w:r>
    </w:p>
    <w:p w14:paraId="796ED988" w14:textId="77777777" w:rsidR="00D71B41" w:rsidRPr="00421783" w:rsidRDefault="00D71B41" w:rsidP="00D71B41">
      <w:pPr>
        <w:spacing w:after="80"/>
        <w:rPr>
          <w:rFonts w:cs="Lucida Sans Unicode"/>
          <w:bCs/>
          <w:lang w:eastAsia="nb-NO"/>
        </w:rPr>
      </w:pPr>
      <w:r w:rsidRPr="00421783">
        <w:rPr>
          <w:rFonts w:cs="Lucida Sans Unicode"/>
          <w:bCs/>
          <w:lang w:eastAsia="nb-NO"/>
        </w:rPr>
        <w:t>Et pålegg om endring må fremsettes ved skriftlig meddelelse til Leverandøren.</w:t>
      </w:r>
    </w:p>
    <w:p w14:paraId="2C9C399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Har Leverandøren forslag til endringer, skal Oppdragsgiveren varsles skriftlig om dette så snart dette blir klart for Leverandøren og ikke seinere enn inntil Levering har skjedd. </w:t>
      </w:r>
    </w:p>
    <w:p w14:paraId="005ACB40" w14:textId="77777777" w:rsidR="00D71B41" w:rsidRPr="00421783" w:rsidRDefault="00D71B41" w:rsidP="00D71B41">
      <w:pPr>
        <w:spacing w:after="80"/>
        <w:rPr>
          <w:rFonts w:cs="Lucida Sans Unicode"/>
          <w:bCs/>
          <w:lang w:eastAsia="nb-NO"/>
        </w:rPr>
      </w:pPr>
      <w:r w:rsidRPr="00421783">
        <w:rPr>
          <w:rFonts w:cs="Lucida Sans Unicode"/>
          <w:bCs/>
          <w:lang w:eastAsia="nb-NO"/>
        </w:rPr>
        <w:lastRenderedPageBreak/>
        <w:t xml:space="preserve">Vederlag grunnet endringer i tjenestens omfang skal være i samsvar med Kontraktens opprinnelige enhetspriser. Ved det endelige oppgjøret skal endringer som medfører kostnadsøkning legges til og besparelser skal trekkes fra. </w:t>
      </w:r>
    </w:p>
    <w:p w14:paraId="363404D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Ingen endring i henhold til Kontrakten skal iverksettes før det foreligger en skriftlig tilleggsavtale og hvor det klart fremkommer alle avvik til eller endringer i Kontrakten. </w:t>
      </w:r>
    </w:p>
    <w:p w14:paraId="04AB1EA7"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Dersom Leverandøren igangsetter arbeidet uten at en slik skriftlig tilleggsavtale er utarbeidet, skal arbeidet anses å være en del av Leverandørens forpliktelser i henhold til Kontrakten, og Leverandøren taper sin rett til å påberope seg arbeidet som grunnlag for ekstra</w:t>
      </w:r>
      <w:r w:rsidRPr="00421783">
        <w:rPr>
          <w:rFonts w:cs="Lucida Sans Unicode"/>
          <w:color w:val="000000"/>
          <w:lang w:eastAsia="nb-NO"/>
        </w:rPr>
        <w:t xml:space="preserve"> vederlag.</w:t>
      </w:r>
    </w:p>
    <w:p w14:paraId="33C3AD6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669" w:name="_Toc279133469"/>
      <w:bookmarkStart w:id="670" w:name="_Toc279133582"/>
      <w:bookmarkStart w:id="671" w:name="_Toc279134171"/>
      <w:bookmarkStart w:id="672" w:name="_Toc279134283"/>
      <w:bookmarkStart w:id="673" w:name="_Toc279134395"/>
      <w:bookmarkStart w:id="674" w:name="_Toc279134508"/>
      <w:bookmarkStart w:id="675" w:name="_Toc279134621"/>
      <w:bookmarkStart w:id="676" w:name="_Toc279134659"/>
      <w:bookmarkStart w:id="677" w:name="_Toc279134772"/>
      <w:bookmarkStart w:id="678" w:name="_Toc279134885"/>
      <w:bookmarkStart w:id="679" w:name="_Toc279135337"/>
      <w:bookmarkStart w:id="680" w:name="_Toc279133470"/>
      <w:bookmarkStart w:id="681" w:name="_Toc279133583"/>
      <w:bookmarkStart w:id="682" w:name="_Toc279134172"/>
      <w:bookmarkStart w:id="683" w:name="_Toc279134284"/>
      <w:bookmarkStart w:id="684" w:name="_Toc279134396"/>
      <w:bookmarkStart w:id="685" w:name="_Toc279134509"/>
      <w:bookmarkStart w:id="686" w:name="_Toc279134622"/>
      <w:bookmarkStart w:id="687" w:name="_Toc279134660"/>
      <w:bookmarkStart w:id="688" w:name="_Toc279134773"/>
      <w:bookmarkStart w:id="689" w:name="_Toc279134886"/>
      <w:bookmarkStart w:id="690" w:name="_Toc279135338"/>
      <w:bookmarkStart w:id="691" w:name="_Toc279133471"/>
      <w:bookmarkStart w:id="692" w:name="_Toc279133584"/>
      <w:bookmarkStart w:id="693" w:name="_Toc279134173"/>
      <w:bookmarkStart w:id="694" w:name="_Toc279134285"/>
      <w:bookmarkStart w:id="695" w:name="_Toc279134397"/>
      <w:bookmarkStart w:id="696" w:name="_Toc279134510"/>
      <w:bookmarkStart w:id="697" w:name="_Toc279134623"/>
      <w:bookmarkStart w:id="698" w:name="_Toc279134661"/>
      <w:bookmarkStart w:id="699" w:name="_Toc279134774"/>
      <w:bookmarkStart w:id="700" w:name="_Toc279134887"/>
      <w:bookmarkStart w:id="701" w:name="_Toc279135339"/>
      <w:bookmarkStart w:id="702" w:name="_Toc279133472"/>
      <w:bookmarkStart w:id="703" w:name="_Toc279133585"/>
      <w:bookmarkStart w:id="704" w:name="_Toc279134174"/>
      <w:bookmarkStart w:id="705" w:name="_Toc279134286"/>
      <w:bookmarkStart w:id="706" w:name="_Toc279134398"/>
      <w:bookmarkStart w:id="707" w:name="_Toc279134511"/>
      <w:bookmarkStart w:id="708" w:name="_Toc279134624"/>
      <w:bookmarkStart w:id="709" w:name="_Toc279134662"/>
      <w:bookmarkStart w:id="710" w:name="_Toc279134775"/>
      <w:bookmarkStart w:id="711" w:name="_Toc279134888"/>
      <w:bookmarkStart w:id="712" w:name="_Toc279135340"/>
      <w:bookmarkStart w:id="713" w:name="_Toc279133473"/>
      <w:bookmarkStart w:id="714" w:name="_Toc279133586"/>
      <w:bookmarkStart w:id="715" w:name="_Toc279134175"/>
      <w:bookmarkStart w:id="716" w:name="_Toc279134287"/>
      <w:bookmarkStart w:id="717" w:name="_Toc279134399"/>
      <w:bookmarkStart w:id="718" w:name="_Toc279134512"/>
      <w:bookmarkStart w:id="719" w:name="_Toc279134625"/>
      <w:bookmarkStart w:id="720" w:name="_Toc279134663"/>
      <w:bookmarkStart w:id="721" w:name="_Toc279134776"/>
      <w:bookmarkStart w:id="722" w:name="_Toc279134889"/>
      <w:bookmarkStart w:id="723" w:name="_Toc279135341"/>
      <w:bookmarkStart w:id="724" w:name="_Toc278464254"/>
      <w:bookmarkStart w:id="725" w:name="_Toc278464363"/>
      <w:bookmarkStart w:id="726" w:name="_Toc279133474"/>
      <w:bookmarkStart w:id="727" w:name="_Toc279133587"/>
      <w:bookmarkStart w:id="728" w:name="_Toc279134176"/>
      <w:bookmarkStart w:id="729" w:name="_Toc279134288"/>
      <w:bookmarkStart w:id="730" w:name="_Toc279134400"/>
      <w:bookmarkStart w:id="731" w:name="_Toc279134513"/>
      <w:bookmarkStart w:id="732" w:name="_Toc279134626"/>
      <w:bookmarkStart w:id="733" w:name="_Toc279134664"/>
      <w:bookmarkStart w:id="734" w:name="_Toc279134777"/>
      <w:bookmarkStart w:id="735" w:name="_Toc279134890"/>
      <w:bookmarkStart w:id="736" w:name="_Toc279135342"/>
      <w:bookmarkStart w:id="737" w:name="_Toc279133476"/>
      <w:bookmarkStart w:id="738" w:name="_Toc279133589"/>
      <w:bookmarkStart w:id="739" w:name="_Toc279134178"/>
      <w:bookmarkStart w:id="740" w:name="_Toc279134290"/>
      <w:bookmarkStart w:id="741" w:name="_Toc279134402"/>
      <w:bookmarkStart w:id="742" w:name="_Toc279134515"/>
      <w:bookmarkStart w:id="743" w:name="_Toc279134628"/>
      <w:bookmarkStart w:id="744" w:name="_Toc279134666"/>
      <w:bookmarkStart w:id="745" w:name="_Toc279134779"/>
      <w:bookmarkStart w:id="746" w:name="_Toc279134892"/>
      <w:bookmarkStart w:id="747" w:name="_Toc279135344"/>
      <w:bookmarkStart w:id="748" w:name="_Toc279133477"/>
      <w:bookmarkStart w:id="749" w:name="_Toc279133590"/>
      <w:bookmarkStart w:id="750" w:name="_Toc279134179"/>
      <w:bookmarkStart w:id="751" w:name="_Toc279134291"/>
      <w:bookmarkStart w:id="752" w:name="_Toc279134403"/>
      <w:bookmarkStart w:id="753" w:name="_Toc279134516"/>
      <w:bookmarkStart w:id="754" w:name="_Toc279134629"/>
      <w:bookmarkStart w:id="755" w:name="_Toc279134667"/>
      <w:bookmarkStart w:id="756" w:name="_Toc279134780"/>
      <w:bookmarkStart w:id="757" w:name="_Toc279134893"/>
      <w:bookmarkStart w:id="758" w:name="_Toc279135345"/>
      <w:bookmarkStart w:id="759" w:name="_Toc279133478"/>
      <w:bookmarkStart w:id="760" w:name="_Toc279133591"/>
      <w:bookmarkStart w:id="761" w:name="_Toc279134180"/>
      <w:bookmarkStart w:id="762" w:name="_Toc279134292"/>
      <w:bookmarkStart w:id="763" w:name="_Toc279134404"/>
      <w:bookmarkStart w:id="764" w:name="_Toc279134517"/>
      <w:bookmarkStart w:id="765" w:name="_Toc279134630"/>
      <w:bookmarkStart w:id="766" w:name="_Toc279134668"/>
      <w:bookmarkStart w:id="767" w:name="_Toc279134781"/>
      <w:bookmarkStart w:id="768" w:name="_Toc279134894"/>
      <w:bookmarkStart w:id="769" w:name="_Toc279135346"/>
      <w:bookmarkStart w:id="770" w:name="_Toc279133480"/>
      <w:bookmarkStart w:id="771" w:name="_Toc279133593"/>
      <w:bookmarkStart w:id="772" w:name="_Toc279134182"/>
      <w:bookmarkStart w:id="773" w:name="_Toc279134294"/>
      <w:bookmarkStart w:id="774" w:name="_Toc279134406"/>
      <w:bookmarkStart w:id="775" w:name="_Toc279134519"/>
      <w:bookmarkStart w:id="776" w:name="_Toc279134632"/>
      <w:bookmarkStart w:id="777" w:name="_Toc279134670"/>
      <w:bookmarkStart w:id="778" w:name="_Toc279134783"/>
      <w:bookmarkStart w:id="779" w:name="_Toc279134896"/>
      <w:bookmarkStart w:id="780" w:name="_Toc279135348"/>
      <w:bookmarkStart w:id="781" w:name="_Toc279133481"/>
      <w:bookmarkStart w:id="782" w:name="_Toc279133594"/>
      <w:bookmarkStart w:id="783" w:name="_Toc279134183"/>
      <w:bookmarkStart w:id="784" w:name="_Toc279134295"/>
      <w:bookmarkStart w:id="785" w:name="_Toc279134407"/>
      <w:bookmarkStart w:id="786" w:name="_Toc279134520"/>
      <w:bookmarkStart w:id="787" w:name="_Toc279134633"/>
      <w:bookmarkStart w:id="788" w:name="_Toc279134671"/>
      <w:bookmarkStart w:id="789" w:name="_Toc279134784"/>
      <w:bookmarkStart w:id="790" w:name="_Toc279134897"/>
      <w:bookmarkStart w:id="791" w:name="_Toc279135349"/>
      <w:bookmarkStart w:id="792" w:name="_Toc277333916"/>
      <w:bookmarkStart w:id="793" w:name="_Toc301785159"/>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421783">
        <w:rPr>
          <w:rFonts w:cs="Lucida Sans Unicode"/>
          <w:b/>
          <w:bCs/>
          <w:lang w:eastAsia="nb-NO"/>
        </w:rPr>
        <w:t>Forsikring</w:t>
      </w:r>
      <w:bookmarkEnd w:id="792"/>
      <w:bookmarkEnd w:id="793"/>
      <w:r w:rsidRPr="00421783">
        <w:rPr>
          <w:rFonts w:cs="Lucida Sans Unicode"/>
          <w:b/>
          <w:bCs/>
          <w:lang w:eastAsia="nb-NO"/>
        </w:rPr>
        <w:t xml:space="preserve"> </w:t>
      </w:r>
    </w:p>
    <w:p w14:paraId="74E04638" w14:textId="77777777" w:rsidR="00D71B41" w:rsidRPr="00421783" w:rsidRDefault="00D71B41" w:rsidP="00D71B41">
      <w:pPr>
        <w:spacing w:after="80"/>
        <w:rPr>
          <w:rFonts w:cs="Lucida Sans Unicode"/>
          <w:bCs/>
          <w:lang w:eastAsia="nb-NO"/>
        </w:rPr>
      </w:pPr>
      <w:r w:rsidRPr="00421783">
        <w:rPr>
          <w:rFonts w:cs="Lucida Sans Unicode"/>
          <w:bCs/>
          <w:lang w:eastAsia="nb-NO"/>
        </w:rPr>
        <w:t>Staten er selvassurandør for egen risiko. Særskilt forsikring til dekning av denne skal derfor ikke tegnes for Oppdragsgivers regning, med mindre spesielle forhold er til stede og det er fastsatt i de spesielle kontraktsvilkår.</w:t>
      </w:r>
    </w:p>
    <w:p w14:paraId="5AF2D192"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er forpliktet til, for egen regning, å tegne og opprettholde forsikringer tilpasset Leverandørs virksomhet og leveransens art frem til rettidig Levering har funnet sted. Leverandøren er forpliktet til blant annet å tegne tilstrekkelig transportforsikring, innbrudds- og montasjeforsikring, produktansvarsforsikring for skade på tredjemanns eiendom og person, og forsikring for dødsrisiko hos egne ansatte.  </w:t>
      </w:r>
    </w:p>
    <w:p w14:paraId="305EB85D"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skal på Oppdragsgivers anmodning fremlegge dokumentasjon på at forsikringsplikten er oppfylt.</w:t>
      </w:r>
    </w:p>
    <w:p w14:paraId="3CD397F5"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794" w:name="_Toc279069880"/>
      <w:bookmarkStart w:id="795" w:name="_Toc279069956"/>
      <w:bookmarkStart w:id="796" w:name="_Toc279071907"/>
      <w:bookmarkStart w:id="797" w:name="_Toc279072006"/>
      <w:bookmarkStart w:id="798" w:name="_Toc279072105"/>
      <w:bookmarkStart w:id="799" w:name="_Toc279072195"/>
      <w:bookmarkStart w:id="800" w:name="_Toc279073372"/>
      <w:bookmarkStart w:id="801" w:name="_Toc279073804"/>
      <w:bookmarkStart w:id="802" w:name="_Toc279073924"/>
      <w:bookmarkStart w:id="803" w:name="_Toc279074012"/>
      <w:bookmarkStart w:id="804" w:name="_Toc279074437"/>
      <w:bookmarkStart w:id="805" w:name="_Toc279133484"/>
      <w:bookmarkStart w:id="806" w:name="_Toc279133597"/>
      <w:bookmarkStart w:id="807" w:name="_Toc279134186"/>
      <w:bookmarkStart w:id="808" w:name="_Toc279134298"/>
      <w:bookmarkStart w:id="809" w:name="_Toc279134410"/>
      <w:bookmarkStart w:id="810" w:name="_Toc279134523"/>
      <w:bookmarkStart w:id="811" w:name="_Toc279134636"/>
      <w:bookmarkStart w:id="812" w:name="_Toc279134674"/>
      <w:bookmarkStart w:id="813" w:name="_Toc279134787"/>
      <w:bookmarkStart w:id="814" w:name="_Toc279134900"/>
      <w:bookmarkStart w:id="815" w:name="_Toc279135352"/>
      <w:bookmarkStart w:id="816" w:name="_Toc301785160"/>
      <w:bookmarkStart w:id="817" w:name="_Toc277333917"/>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421783">
        <w:rPr>
          <w:rFonts w:cs="Lucida Sans Unicode"/>
          <w:b/>
          <w:bCs/>
          <w:lang w:eastAsia="nb-NO"/>
        </w:rPr>
        <w:t>Skadesløsholdelse</w:t>
      </w:r>
      <w:bookmarkEnd w:id="816"/>
      <w:bookmarkEnd w:id="817"/>
      <w:r w:rsidRPr="00421783">
        <w:rPr>
          <w:rFonts w:cs="Lucida Sans Unicode"/>
          <w:b/>
          <w:bCs/>
          <w:lang w:eastAsia="nb-NO"/>
        </w:rPr>
        <w:t xml:space="preserve"> </w:t>
      </w:r>
    </w:p>
    <w:p w14:paraId="1C79797B"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Leverandøren skal holde Oppdragsgiveren skadesløs for et</w:t>
      </w:r>
      <w:r w:rsidRPr="00421783">
        <w:rPr>
          <w:rFonts w:cs="Lucida Sans Unicode"/>
          <w:bCs/>
          <w:lang w:eastAsia="nb-NO"/>
        </w:rPr>
        <w:t xml:space="preserve">hvert krav som er knyttet </w:t>
      </w:r>
      <w:r w:rsidRPr="00421783">
        <w:rPr>
          <w:rFonts w:cs="Lucida Sans Unicode"/>
          <w:bCs/>
          <w:lang w:eastAsia="nb-NO"/>
        </w:rPr>
        <w:t xml:space="preserve">til personskade blant ansatte hos Leverandøren, eller tap av eller skade på eiendom som tilhører Leverandøren, som er voldt av Leverandøren eller noen han svarer for, under arbeidet med Leveransen.  </w:t>
      </w:r>
    </w:p>
    <w:p w14:paraId="7B36379A"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skal holde Oppdragsgiveren skadesløs for ethvert krav fra tredjemann på grunn av krenkelse av opphavsrett eller annen immaterialrett som følge av Oppdragsgivers bruk av Leveransen. Dette gjelder allikevel ikke dersom Leveransen benyttes på en annen måte enn avtalt i Kontrakten eller at det er gjort endringer i Leveransen av andre enn Leverandøren. </w:t>
      </w:r>
    </w:p>
    <w:p w14:paraId="69FFF991"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Partene skal gjensidig info</w:t>
      </w:r>
      <w:r w:rsidRPr="00421783">
        <w:rPr>
          <w:rFonts w:cs="Lucida Sans Unicode"/>
          <w:color w:val="000000"/>
          <w:lang w:eastAsia="nb-NO"/>
        </w:rPr>
        <w:t xml:space="preserve">rmere hverandre når krav som vedrører den annen part er fremmet av tredjemann. </w:t>
      </w:r>
    </w:p>
    <w:p w14:paraId="1C161BCD"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18" w:name="_Toc301785161"/>
      <w:r w:rsidRPr="00421783">
        <w:rPr>
          <w:rFonts w:cs="Lucida Sans Unicode"/>
          <w:b/>
          <w:bCs/>
          <w:lang w:eastAsia="nb-NO"/>
        </w:rPr>
        <w:t>Force majeure</w:t>
      </w:r>
      <w:bookmarkEnd w:id="818"/>
    </w:p>
    <w:p w14:paraId="17353F13" w14:textId="77777777" w:rsidR="00D71B41" w:rsidRPr="00421783" w:rsidRDefault="00D71B41" w:rsidP="00D71B41">
      <w:pPr>
        <w:spacing w:after="80"/>
        <w:rPr>
          <w:rFonts w:cs="Lucida Sans Unicode"/>
          <w:bCs/>
          <w:lang w:eastAsia="nb-NO"/>
        </w:rPr>
      </w:pPr>
      <w:r w:rsidRPr="00421783">
        <w:rPr>
          <w:rFonts w:cs="Lucida Sans Unicode"/>
          <w:bCs/>
          <w:lang w:eastAsia="nb-NO"/>
        </w:rPr>
        <w:t>Ingen av partene skal holdes ansvarlig for å ha misligholdt en forpliktelse i Kontrakten dersom han kan godtgjøre at disse skyldes en hindring utenfor en parts kontroll, som han ikke med rimelighet kunne ventes å ha tatt i betraktning da Kontrakten ble inngått og som han heller ikke med rimelighet kan unngå eller overvinne følgene av. Blant annet skal følgende omstendigheter betraktes som force majeure: krig, naturkatastrofer, brann, eller andre omstendigheter av lignende karakter.</w:t>
      </w:r>
    </w:p>
    <w:p w14:paraId="70C166D5"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Beror misligholdet på en tredjeperson som Leverandøren har gitt i oppdrag helt eller delvis å oppfylle Leveransen, er Leverandøren fri for ansvar bare dersom også tredjemann ville vært fritatt etter forrige avsnitt. Det samme gjelder om misligholdet beror på en underleverandør eller på noen annen leverandør i tidligere salgsledd. </w:t>
      </w:r>
    </w:p>
    <w:p w14:paraId="4692FCA7"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leveringen forsinkes av force majeure, skal Leverandøren straks eller så </w:t>
      </w:r>
      <w:r w:rsidRPr="00421783">
        <w:rPr>
          <w:rFonts w:cs="Lucida Sans Unicode"/>
          <w:bCs/>
          <w:lang w:eastAsia="nb-NO"/>
        </w:rPr>
        <w:lastRenderedPageBreak/>
        <w:t xml:space="preserve">snart han blir klar over at forsinkelse vil inntreffe, gi Oppdragsgiveren skriftlig meddelelse om dette og virkningene av forsinkelsen.  </w:t>
      </w:r>
    </w:p>
    <w:p w14:paraId="0FF3758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force majeure situasjonen er forventet å vare, eller har vart i mer enn 60 dager, har partene rett til å heve Kontrakten ved å melde dette skriftlig til motparten. </w:t>
      </w:r>
    </w:p>
    <w:p w14:paraId="09EF7962"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19" w:name="_Toc279052134"/>
      <w:bookmarkStart w:id="820" w:name="_Toc279052217"/>
      <w:bookmarkStart w:id="821" w:name="_Toc279069883"/>
      <w:bookmarkStart w:id="822" w:name="_Toc279069959"/>
      <w:bookmarkStart w:id="823" w:name="_Toc279071910"/>
      <w:bookmarkStart w:id="824" w:name="_Toc279072009"/>
      <w:bookmarkStart w:id="825" w:name="_Toc279072108"/>
      <w:bookmarkStart w:id="826" w:name="_Toc279072198"/>
      <w:bookmarkStart w:id="827" w:name="_Toc279073375"/>
      <w:bookmarkStart w:id="828" w:name="_Toc279073807"/>
      <w:bookmarkStart w:id="829" w:name="_Toc279073927"/>
      <w:bookmarkStart w:id="830" w:name="_Toc279074015"/>
      <w:bookmarkStart w:id="831" w:name="_Toc279074440"/>
      <w:bookmarkStart w:id="832" w:name="_Toc279133487"/>
      <w:bookmarkStart w:id="833" w:name="_Toc279133600"/>
      <w:bookmarkStart w:id="834" w:name="_Toc279134189"/>
      <w:bookmarkStart w:id="835" w:name="_Toc279134301"/>
      <w:bookmarkStart w:id="836" w:name="_Toc279134413"/>
      <w:bookmarkStart w:id="837" w:name="_Toc279134526"/>
      <w:bookmarkStart w:id="838" w:name="_Toc279134639"/>
      <w:bookmarkStart w:id="839" w:name="_Toc279134677"/>
      <w:bookmarkStart w:id="840" w:name="_Toc279134790"/>
      <w:bookmarkStart w:id="841" w:name="_Toc279134903"/>
      <w:bookmarkStart w:id="842" w:name="_Toc279135355"/>
      <w:bookmarkStart w:id="843" w:name="_Toc277333921"/>
      <w:bookmarkStart w:id="844" w:name="_Toc301785162"/>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Pr="00421783">
        <w:rPr>
          <w:rFonts w:cs="Lucida Sans Unicode"/>
          <w:b/>
          <w:bCs/>
          <w:lang w:eastAsia="nb-NO"/>
        </w:rPr>
        <w:t>Forsinket levering</w:t>
      </w:r>
      <w:bookmarkEnd w:id="843"/>
      <w:bookmarkEnd w:id="844"/>
      <w:r w:rsidRPr="00421783">
        <w:rPr>
          <w:rFonts w:cs="Lucida Sans Unicode"/>
          <w:b/>
          <w:bCs/>
          <w:lang w:eastAsia="nb-NO"/>
        </w:rPr>
        <w:t xml:space="preserve"> (dagbot)</w:t>
      </w:r>
    </w:p>
    <w:p w14:paraId="43105BD3" w14:textId="77777777" w:rsidR="00D71B41" w:rsidRPr="00421783" w:rsidRDefault="00D71B41" w:rsidP="00D71B41">
      <w:pPr>
        <w:spacing w:after="80"/>
        <w:rPr>
          <w:rFonts w:cs="Lucida Sans Unicode"/>
          <w:bCs/>
          <w:lang w:eastAsia="nb-NO"/>
        </w:rPr>
      </w:pPr>
      <w:r w:rsidRPr="00421783">
        <w:rPr>
          <w:rFonts w:cs="Lucida Sans Unicode"/>
          <w:bCs/>
          <w:lang w:eastAsia="nb-NO"/>
        </w:rPr>
        <w:t>Dersom Leverandøren forstår eller har grunn til å anta at Leveringen vil bli forsinket, skal det omgående gis Skriftlig meddelelse til Oppdragsgiver om antatt varighet og med begrunnelse for forsinkelsen. Unnlater Leverandøren å gi slikt varsel, skal han erstatte Oppdragsgiveren de merutgifter denne påføres og som han ville ha unngått dersom han hadde fått varsel i tide.</w:t>
      </w:r>
    </w:p>
    <w:p w14:paraId="659F8278" w14:textId="77777777" w:rsidR="00D71B41" w:rsidRPr="00421783" w:rsidRDefault="00D71B41" w:rsidP="00D71B41">
      <w:pPr>
        <w:spacing w:after="80"/>
        <w:rPr>
          <w:rFonts w:cs="Lucida Sans Unicode"/>
          <w:bCs/>
          <w:lang w:eastAsia="nb-NO"/>
        </w:rPr>
      </w:pPr>
      <w:r w:rsidRPr="00421783">
        <w:rPr>
          <w:rFonts w:cs="Lucida Sans Unicode"/>
          <w:bCs/>
          <w:lang w:eastAsia="nb-NO"/>
        </w:rPr>
        <w:t>Dersom Levering blir forsinket som følge av omstendighet som i henhold til punkt 3.18 “Force majeure” utgjør en fritakelsesgrunn, eller på grunn av handling eller unnlatelse fra Oppdragsgivers eller hans øvrige leverandørers side, skal tiden for Levering forlenges med en periode som etter sakens omstendigheter er rimelig.</w:t>
      </w:r>
    </w:p>
    <w:p w14:paraId="335D271C"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Levering blir forsinket som følge av handling eller unnlatelse fra Leverandørens eller hans øvrige leverandørers side, skal betalingsfristen forlenges med en periode som etter sakens omstendighet er rimelig. </w:t>
      </w:r>
    </w:p>
    <w:p w14:paraId="17B23E22"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Leveransen ikke er levert i rett tid i henhold til Spesielle kontraktsbestemmelser, er Oppdragsgiveren berettiget til dagbot fra den dag Levering skulle ha skjedd. </w:t>
      </w:r>
    </w:p>
    <w:p w14:paraId="2C06537A" w14:textId="77777777" w:rsidR="00D71B41" w:rsidRPr="00421783" w:rsidRDefault="00D71B41" w:rsidP="00D71B41">
      <w:pPr>
        <w:spacing w:after="80"/>
        <w:rPr>
          <w:rFonts w:cs="Lucida Sans Unicode"/>
          <w:color w:val="000000"/>
          <w:lang w:eastAsia="nb-NO"/>
        </w:rPr>
      </w:pPr>
      <w:r w:rsidRPr="00421783">
        <w:rPr>
          <w:rFonts w:cs="Lucida Sans Unicode"/>
          <w:color w:val="000000"/>
          <w:lang w:eastAsia="nb-NO"/>
        </w:rPr>
        <w:t xml:space="preserve">Med mindre annet er avtalt, skal dagboten utgjøre 0,2% av avropets verdi for hver </w:t>
      </w:r>
      <w:r w:rsidRPr="00421783">
        <w:rPr>
          <w:rFonts w:cs="Lucida Sans Unicode"/>
          <w:color w:val="000000"/>
          <w:lang w:eastAsia="nb-NO"/>
        </w:rPr>
        <w:t xml:space="preserve">kalenderdags forsinkelse, men ikke mindre enn 1500 kroner for hver kalenderdag. Leverandørens samlede ansvar for dagbøter etter Kontrakten er begrenset til 15% av avropets verdi. </w:t>
      </w:r>
    </w:p>
    <w:p w14:paraId="09BD40D9" w14:textId="77777777" w:rsidR="00D71B41" w:rsidRPr="00421783" w:rsidRDefault="00D71B41" w:rsidP="00D71B41">
      <w:pPr>
        <w:spacing w:after="80"/>
        <w:rPr>
          <w:rFonts w:cs="Lucida Sans Unicode"/>
          <w:color w:val="000000"/>
          <w:lang w:eastAsia="nb-NO"/>
        </w:rPr>
      </w:pPr>
      <w:r w:rsidRPr="00421783">
        <w:rPr>
          <w:rFonts w:cs="Lucida Sans Unicode"/>
          <w:color w:val="000000"/>
          <w:lang w:eastAsia="nb-NO"/>
        </w:rPr>
        <w:t xml:space="preserve">Dersom Oppdragsgiveren har vært berettiget til maksimal dagbot etter punkt 3.19, 5.avsnitt “Forsinket levering” og Leveransen fremdeles ikke er overtatt, kan Oppdragsgiveren ved skriftlig meddelelse til Leverandøren kreve klargjørelse for Levering innen en siste rimelig frist, som ikke skal være kortere enn 1 uke. </w:t>
      </w:r>
    </w:p>
    <w:p w14:paraId="3C6D69EC"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Dersom Leverandøren heller ikke har Levert innen denne fristen, kan Oppdragsgiveren ved skriftlig meddelelse til Leverandøren heve Kontrakten og i tillegg til dagbot kreve erstatning for det direkte tap han har lidt. </w:t>
      </w:r>
    </w:p>
    <w:p w14:paraId="4C855934"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45" w:name="_Toc278464265"/>
      <w:bookmarkStart w:id="846" w:name="_Toc278464370"/>
      <w:bookmarkStart w:id="847" w:name="_Toc279052136"/>
      <w:bookmarkStart w:id="848" w:name="_Toc279052219"/>
      <w:bookmarkStart w:id="849" w:name="_Toc279069885"/>
      <w:bookmarkStart w:id="850" w:name="_Toc279069961"/>
      <w:bookmarkStart w:id="851" w:name="_Toc279071912"/>
      <w:bookmarkStart w:id="852" w:name="_Toc279072011"/>
      <w:bookmarkStart w:id="853" w:name="_Toc279072110"/>
      <w:bookmarkStart w:id="854" w:name="_Toc279072200"/>
      <w:bookmarkStart w:id="855" w:name="_Toc279073377"/>
      <w:bookmarkStart w:id="856" w:name="_Toc279073809"/>
      <w:bookmarkStart w:id="857" w:name="_Toc279073929"/>
      <w:bookmarkStart w:id="858" w:name="_Toc279074017"/>
      <w:bookmarkStart w:id="859" w:name="_Toc279074442"/>
      <w:bookmarkStart w:id="860" w:name="_Toc279133489"/>
      <w:bookmarkStart w:id="861" w:name="_Toc279133602"/>
      <w:bookmarkStart w:id="862" w:name="_Toc279134191"/>
      <w:bookmarkStart w:id="863" w:name="_Toc279134303"/>
      <w:bookmarkStart w:id="864" w:name="_Toc279134415"/>
      <w:bookmarkStart w:id="865" w:name="_Toc279134528"/>
      <w:bookmarkStart w:id="866" w:name="_Toc279134641"/>
      <w:bookmarkStart w:id="867" w:name="_Toc279134679"/>
      <w:bookmarkStart w:id="868" w:name="_Toc279134792"/>
      <w:bookmarkStart w:id="869" w:name="_Toc279134905"/>
      <w:bookmarkStart w:id="870" w:name="_Toc279135357"/>
      <w:bookmarkStart w:id="871" w:name="_Toc277333922"/>
      <w:bookmarkStart w:id="872" w:name="_Toc301785163"/>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421783">
        <w:rPr>
          <w:rFonts w:cs="Lucida Sans Unicode"/>
          <w:b/>
          <w:bCs/>
          <w:lang w:eastAsia="nb-NO"/>
        </w:rPr>
        <w:t>Mangler</w:t>
      </w:r>
      <w:bookmarkEnd w:id="871"/>
      <w:bookmarkEnd w:id="872"/>
      <w:r w:rsidRPr="00421783">
        <w:rPr>
          <w:rFonts w:cs="Lucida Sans Unicode"/>
          <w:b/>
          <w:bCs/>
          <w:lang w:eastAsia="nb-NO"/>
        </w:rPr>
        <w:t xml:space="preserve"> </w:t>
      </w:r>
    </w:p>
    <w:p w14:paraId="32BBEAE5"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er ansvarlig for enhver mangel ved Leveransen og gjennomføringen av denne.</w:t>
      </w:r>
    </w:p>
    <w:p w14:paraId="6E2F263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omfatter Leverandørens ansvar mangler som viser seg i løpet av 24 måneder fra dato for Levering. </w:t>
      </w:r>
    </w:p>
    <w:p w14:paraId="21D9C959"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For de deler av Leveransen som er reparert eller byttet ut i samsvar med dette punkt 3.20 “Mangler” påtar Leverandøren seg de samme forpliktelser som for den opprinnelige Leveransen i en tid av 12 måneder. Reklamasjonsfristene løper ikke så lenge det foretas utbedringer eller annen aktivitet, som er nødvendig for korrekt oppfyllelse av Kontrakten. Leverandørens ansvar etter punkt 3.20 “Mangler” skal allikevel ikke vare utover 36 måneder fra Levering. </w:t>
      </w:r>
    </w:p>
    <w:p w14:paraId="3B0E2C2E"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Oppdragsgiveren skal gi Leverandøren melding om mangelen uten ugrunnet opphold etter at han oppdaget eller burde </w:t>
      </w:r>
      <w:r w:rsidRPr="00421783">
        <w:rPr>
          <w:rFonts w:cs="Lucida Sans Unicode"/>
          <w:bCs/>
          <w:lang w:eastAsia="nb-NO"/>
        </w:rPr>
        <w:lastRenderedPageBreak/>
        <w:t>ha oppdaget mangelen og slik melding kan ikke gis senere enn innen utløpet av reklamasjonsperioden.</w:t>
      </w:r>
    </w:p>
    <w:p w14:paraId="29C1BA2D"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Oppdragsgiver reklamerer, skal Leverandøren utbedre mangelen innen rimelig tid. Utbedring kan utsettes dersom Oppdragsgiver har saklig grunn </w:t>
      </w:r>
      <w:proofErr w:type="gramStart"/>
      <w:r w:rsidRPr="00421783">
        <w:rPr>
          <w:rFonts w:cs="Lucida Sans Unicode"/>
          <w:bCs/>
          <w:lang w:eastAsia="nb-NO"/>
        </w:rPr>
        <w:t>for</w:t>
      </w:r>
      <w:proofErr w:type="gramEnd"/>
      <w:r w:rsidRPr="00421783">
        <w:rPr>
          <w:rFonts w:cs="Lucida Sans Unicode"/>
          <w:bCs/>
          <w:lang w:eastAsia="nb-NO"/>
        </w:rPr>
        <w:t xml:space="preserve"> å kreve det. Utbedring skal gjennomføres uten kostnader for Oppdragsgiver. Dersom utbedring ikke lar seg gjennomføre uten vesentlig ulempe for Oppdragsgiver skal Leverandøren omlevere. </w:t>
      </w:r>
    </w:p>
    <w:p w14:paraId="0810258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Leverandør ikke innen rimelig tid har utbedret mangelen, kan Oppdragsgiveren ved skriftlig meddelelse gi Leverandøren en siste rimelig frist for oppfyllelse. Er ikke forpliktelsene oppfylt innen denne satte fristen, kan Oppdragsgiver etter eget valg: </w:t>
      </w:r>
    </w:p>
    <w:p w14:paraId="6E7D0D20"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Selv, eller ved andre, foreta utbedring, eller </w:t>
      </w:r>
    </w:p>
    <w:p w14:paraId="4E6D7757"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Foreta erstatningskjøp for Leverandørs regning og risiko, eller </w:t>
      </w:r>
    </w:p>
    <w:p w14:paraId="5888220A"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Kreve prisavslag. </w:t>
      </w:r>
    </w:p>
    <w:p w14:paraId="798EC6E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Det samme gjelder dersom det vil medføre vesentlig ulempe for Oppdragsgiveren å avvente Leverandørs utbedring. I slike tilfeller skal Leverandør underrettes skriftlig før utbedring iverksettes. </w:t>
      </w:r>
    </w:p>
    <w:p w14:paraId="75707921" w14:textId="77777777" w:rsidR="00D71B41" w:rsidRPr="00421783" w:rsidRDefault="00D71B41" w:rsidP="00D71B41">
      <w:pPr>
        <w:spacing w:after="80"/>
        <w:rPr>
          <w:rFonts w:cs="Lucida Sans Unicode"/>
          <w:bCs/>
          <w:lang w:eastAsia="nb-NO"/>
        </w:rPr>
      </w:pPr>
      <w:r w:rsidRPr="00421783">
        <w:rPr>
          <w:rFonts w:cs="Lucida Sans Unicode"/>
          <w:bCs/>
          <w:lang w:eastAsia="nb-NO"/>
        </w:rPr>
        <w:t>Dersom mangelen er vesentlig, kan Oppdragsgiveren i stedet heve hele eller deler av Kontrakten. Før heving skjer, skal det ved skriftlig varsel gis en rimelig frist, som ikke skal være kortere enn 1 uke, til å rette på forholdet. Oppdragsgiveren kan ved heving kreve erstatning for det direkte tap han har lidt.</w:t>
      </w:r>
      <w:r w:rsidRPr="00421783">
        <w:rPr>
          <w:rFonts w:cs="Lucida Sans Unicode"/>
          <w:b/>
          <w:bCs/>
          <w:lang w:eastAsia="nb-NO"/>
        </w:rPr>
        <w:t xml:space="preserve"> </w:t>
      </w:r>
    </w:p>
    <w:p w14:paraId="76E3EDA2"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73" w:name="_Toc278464274"/>
      <w:bookmarkStart w:id="874" w:name="_Toc278464372"/>
      <w:bookmarkStart w:id="875" w:name="_Toc279052138"/>
      <w:bookmarkStart w:id="876" w:name="_Toc279052221"/>
      <w:bookmarkStart w:id="877" w:name="_Toc279069887"/>
      <w:bookmarkStart w:id="878" w:name="_Toc279069963"/>
      <w:bookmarkStart w:id="879" w:name="_Toc279071914"/>
      <w:bookmarkStart w:id="880" w:name="_Toc279072013"/>
      <w:bookmarkStart w:id="881" w:name="_Toc279072112"/>
      <w:bookmarkStart w:id="882" w:name="_Toc279072202"/>
      <w:bookmarkStart w:id="883" w:name="_Toc279073379"/>
      <w:bookmarkStart w:id="884" w:name="_Toc279073811"/>
      <w:bookmarkStart w:id="885" w:name="_Toc279073931"/>
      <w:bookmarkStart w:id="886" w:name="_Toc279074019"/>
      <w:bookmarkStart w:id="887" w:name="_Toc279074444"/>
      <w:bookmarkStart w:id="888" w:name="_Toc279133491"/>
      <w:bookmarkStart w:id="889" w:name="_Toc279133604"/>
      <w:bookmarkStart w:id="890" w:name="_Toc279134193"/>
      <w:bookmarkStart w:id="891" w:name="_Toc279134305"/>
      <w:bookmarkStart w:id="892" w:name="_Toc279134417"/>
      <w:bookmarkStart w:id="893" w:name="_Toc279134530"/>
      <w:bookmarkStart w:id="894" w:name="_Toc279134643"/>
      <w:bookmarkStart w:id="895" w:name="_Toc279134681"/>
      <w:bookmarkStart w:id="896" w:name="_Toc279134794"/>
      <w:bookmarkStart w:id="897" w:name="_Toc279134907"/>
      <w:bookmarkStart w:id="898" w:name="_Toc279135359"/>
      <w:bookmarkStart w:id="899" w:name="_Toc278464275"/>
      <w:bookmarkStart w:id="900" w:name="_Toc278464373"/>
      <w:bookmarkStart w:id="901" w:name="_Toc279052139"/>
      <w:bookmarkStart w:id="902" w:name="_Toc279052222"/>
      <w:bookmarkStart w:id="903" w:name="_Toc279069888"/>
      <w:bookmarkStart w:id="904" w:name="_Toc279069964"/>
      <w:bookmarkStart w:id="905" w:name="_Toc279071915"/>
      <w:bookmarkStart w:id="906" w:name="_Toc279072014"/>
      <w:bookmarkStart w:id="907" w:name="_Toc279072113"/>
      <w:bookmarkStart w:id="908" w:name="_Toc279072203"/>
      <w:bookmarkStart w:id="909" w:name="_Toc279073380"/>
      <w:bookmarkStart w:id="910" w:name="_Toc279073812"/>
      <w:bookmarkStart w:id="911" w:name="_Toc279073932"/>
      <w:bookmarkStart w:id="912" w:name="_Toc279074020"/>
      <w:bookmarkStart w:id="913" w:name="_Toc279074445"/>
      <w:bookmarkStart w:id="914" w:name="_Toc279133492"/>
      <w:bookmarkStart w:id="915" w:name="_Toc279133605"/>
      <w:bookmarkStart w:id="916" w:name="_Toc279134194"/>
      <w:bookmarkStart w:id="917" w:name="_Toc279134306"/>
      <w:bookmarkStart w:id="918" w:name="_Toc279134418"/>
      <w:bookmarkStart w:id="919" w:name="_Toc279134531"/>
      <w:bookmarkStart w:id="920" w:name="_Toc279134644"/>
      <w:bookmarkStart w:id="921" w:name="_Toc279134682"/>
      <w:bookmarkStart w:id="922" w:name="_Toc279134795"/>
      <w:bookmarkStart w:id="923" w:name="_Toc279134908"/>
      <w:bookmarkStart w:id="924" w:name="_Toc279135360"/>
      <w:bookmarkStart w:id="925" w:name="_Toc278464276"/>
      <w:bookmarkStart w:id="926" w:name="_Toc278464374"/>
      <w:bookmarkStart w:id="927" w:name="_Toc279052140"/>
      <w:bookmarkStart w:id="928" w:name="_Toc279052223"/>
      <w:bookmarkStart w:id="929" w:name="_Toc279069889"/>
      <w:bookmarkStart w:id="930" w:name="_Toc279069965"/>
      <w:bookmarkStart w:id="931" w:name="_Toc279071916"/>
      <w:bookmarkStart w:id="932" w:name="_Toc279072015"/>
      <w:bookmarkStart w:id="933" w:name="_Toc279072114"/>
      <w:bookmarkStart w:id="934" w:name="_Toc279072204"/>
      <w:bookmarkStart w:id="935" w:name="_Toc279073381"/>
      <w:bookmarkStart w:id="936" w:name="_Toc279073813"/>
      <w:bookmarkStart w:id="937" w:name="_Toc279073933"/>
      <w:bookmarkStart w:id="938" w:name="_Toc279074021"/>
      <w:bookmarkStart w:id="939" w:name="_Toc279074446"/>
      <w:bookmarkStart w:id="940" w:name="_Toc279133493"/>
      <w:bookmarkStart w:id="941" w:name="_Toc279133606"/>
      <w:bookmarkStart w:id="942" w:name="_Toc279134195"/>
      <w:bookmarkStart w:id="943" w:name="_Toc279134307"/>
      <w:bookmarkStart w:id="944" w:name="_Toc279134419"/>
      <w:bookmarkStart w:id="945" w:name="_Toc279134532"/>
      <w:bookmarkStart w:id="946" w:name="_Toc279134683"/>
      <w:bookmarkStart w:id="947" w:name="_Toc279134796"/>
      <w:bookmarkStart w:id="948" w:name="_Toc279134909"/>
      <w:bookmarkStart w:id="949" w:name="_Toc279135361"/>
      <w:bookmarkStart w:id="950" w:name="_Toc278464278"/>
      <w:bookmarkStart w:id="951" w:name="_Toc278464376"/>
      <w:bookmarkStart w:id="952" w:name="_Toc279052142"/>
      <w:bookmarkStart w:id="953" w:name="_Toc279052225"/>
      <w:bookmarkStart w:id="954" w:name="_Toc279069891"/>
      <w:bookmarkStart w:id="955" w:name="_Toc279069967"/>
      <w:bookmarkStart w:id="956" w:name="_Toc279071918"/>
      <w:bookmarkStart w:id="957" w:name="_Toc279072017"/>
      <w:bookmarkStart w:id="958" w:name="_Toc279072116"/>
      <w:bookmarkStart w:id="959" w:name="_Toc279072206"/>
      <w:bookmarkStart w:id="960" w:name="_Toc279073383"/>
      <w:bookmarkStart w:id="961" w:name="_Toc279073815"/>
      <w:bookmarkStart w:id="962" w:name="_Toc279073935"/>
      <w:bookmarkStart w:id="963" w:name="_Toc279074023"/>
      <w:bookmarkStart w:id="964" w:name="_Toc279074448"/>
      <w:bookmarkStart w:id="965" w:name="_Toc279133495"/>
      <w:bookmarkStart w:id="966" w:name="_Toc279133608"/>
      <w:bookmarkStart w:id="967" w:name="_Toc279134197"/>
      <w:bookmarkStart w:id="968" w:name="_Toc279134309"/>
      <w:bookmarkStart w:id="969" w:name="_Toc279134421"/>
      <w:bookmarkStart w:id="970" w:name="_Toc279134534"/>
      <w:bookmarkStart w:id="971" w:name="_Toc279134685"/>
      <w:bookmarkStart w:id="972" w:name="_Toc279134798"/>
      <w:bookmarkStart w:id="973" w:name="_Toc279134911"/>
      <w:bookmarkStart w:id="974" w:name="_Toc279135363"/>
      <w:bookmarkStart w:id="975" w:name="_Toc278464279"/>
      <w:bookmarkStart w:id="976" w:name="_Toc278464377"/>
      <w:bookmarkStart w:id="977" w:name="_Toc279052143"/>
      <w:bookmarkStart w:id="978" w:name="_Toc279052226"/>
      <w:bookmarkStart w:id="979" w:name="_Toc279069892"/>
      <w:bookmarkStart w:id="980" w:name="_Toc279069968"/>
      <w:bookmarkStart w:id="981" w:name="_Toc279071919"/>
      <w:bookmarkStart w:id="982" w:name="_Toc279072018"/>
      <w:bookmarkStart w:id="983" w:name="_Toc279072117"/>
      <w:bookmarkStart w:id="984" w:name="_Toc279072207"/>
      <w:bookmarkStart w:id="985" w:name="_Toc279073384"/>
      <w:bookmarkStart w:id="986" w:name="_Toc279073816"/>
      <w:bookmarkStart w:id="987" w:name="_Toc279073936"/>
      <w:bookmarkStart w:id="988" w:name="_Toc279074024"/>
      <w:bookmarkStart w:id="989" w:name="_Toc279074449"/>
      <w:bookmarkStart w:id="990" w:name="_Toc279133496"/>
      <w:bookmarkStart w:id="991" w:name="_Toc279133609"/>
      <w:bookmarkStart w:id="992" w:name="_Toc279134198"/>
      <w:bookmarkStart w:id="993" w:name="_Toc279134310"/>
      <w:bookmarkStart w:id="994" w:name="_Toc279134422"/>
      <w:bookmarkStart w:id="995" w:name="_Toc279134535"/>
      <w:bookmarkStart w:id="996" w:name="_Toc279134686"/>
      <w:bookmarkStart w:id="997" w:name="_Toc279134799"/>
      <w:bookmarkStart w:id="998" w:name="_Toc279134912"/>
      <w:bookmarkStart w:id="999" w:name="_Toc279135364"/>
      <w:bookmarkStart w:id="1000" w:name="_Toc278464280"/>
      <w:bookmarkStart w:id="1001" w:name="_Toc278464378"/>
      <w:bookmarkStart w:id="1002" w:name="_Toc279052144"/>
      <w:bookmarkStart w:id="1003" w:name="_Toc279052227"/>
      <w:bookmarkStart w:id="1004" w:name="_Toc279069893"/>
      <w:bookmarkStart w:id="1005" w:name="_Toc279069969"/>
      <w:bookmarkStart w:id="1006" w:name="_Toc279071920"/>
      <w:bookmarkStart w:id="1007" w:name="_Toc279072019"/>
      <w:bookmarkStart w:id="1008" w:name="_Toc279072118"/>
      <w:bookmarkStart w:id="1009" w:name="_Toc279072208"/>
      <w:bookmarkStart w:id="1010" w:name="_Toc279073385"/>
      <w:bookmarkStart w:id="1011" w:name="_Toc279073817"/>
      <w:bookmarkStart w:id="1012" w:name="_Toc279073937"/>
      <w:bookmarkStart w:id="1013" w:name="_Toc279074025"/>
      <w:bookmarkStart w:id="1014" w:name="_Toc279074450"/>
      <w:bookmarkStart w:id="1015" w:name="_Toc279133497"/>
      <w:bookmarkStart w:id="1016" w:name="_Toc279133610"/>
      <w:bookmarkStart w:id="1017" w:name="_Toc279134199"/>
      <w:bookmarkStart w:id="1018" w:name="_Toc279134311"/>
      <w:bookmarkStart w:id="1019" w:name="_Toc279134423"/>
      <w:bookmarkStart w:id="1020" w:name="_Toc279134536"/>
      <w:bookmarkStart w:id="1021" w:name="_Toc279134687"/>
      <w:bookmarkStart w:id="1022" w:name="_Toc279134800"/>
      <w:bookmarkStart w:id="1023" w:name="_Toc279134913"/>
      <w:bookmarkStart w:id="1024" w:name="_Toc279135365"/>
      <w:bookmarkStart w:id="1025" w:name="_Toc278464282"/>
      <w:bookmarkStart w:id="1026" w:name="_Toc278464380"/>
      <w:bookmarkStart w:id="1027" w:name="_Toc279052146"/>
      <w:bookmarkStart w:id="1028" w:name="_Toc279052229"/>
      <w:bookmarkStart w:id="1029" w:name="_Toc279069895"/>
      <w:bookmarkStart w:id="1030" w:name="_Toc279069971"/>
      <w:bookmarkStart w:id="1031" w:name="_Toc279071922"/>
      <w:bookmarkStart w:id="1032" w:name="_Toc279072021"/>
      <w:bookmarkStart w:id="1033" w:name="_Toc279072120"/>
      <w:bookmarkStart w:id="1034" w:name="_Toc279072210"/>
      <w:bookmarkStart w:id="1035" w:name="_Toc279073387"/>
      <w:bookmarkStart w:id="1036" w:name="_Toc279073819"/>
      <w:bookmarkStart w:id="1037" w:name="_Toc279073939"/>
      <w:bookmarkStart w:id="1038" w:name="_Toc279074027"/>
      <w:bookmarkStart w:id="1039" w:name="_Toc279074452"/>
      <w:bookmarkStart w:id="1040" w:name="_Toc279133499"/>
      <w:bookmarkStart w:id="1041" w:name="_Toc279133612"/>
      <w:bookmarkStart w:id="1042" w:name="_Toc279134201"/>
      <w:bookmarkStart w:id="1043" w:name="_Toc279134313"/>
      <w:bookmarkStart w:id="1044" w:name="_Toc279134425"/>
      <w:bookmarkStart w:id="1045" w:name="_Toc279134538"/>
      <w:bookmarkStart w:id="1046" w:name="_Toc279134689"/>
      <w:bookmarkStart w:id="1047" w:name="_Toc279134802"/>
      <w:bookmarkStart w:id="1048" w:name="_Toc279134915"/>
      <w:bookmarkStart w:id="1049" w:name="_Toc279135367"/>
      <w:bookmarkStart w:id="1050" w:name="_Toc277333924"/>
      <w:bookmarkStart w:id="1051" w:name="_Toc301785164"/>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421783">
        <w:rPr>
          <w:rFonts w:cs="Lucida Sans Unicode"/>
          <w:b/>
          <w:bCs/>
          <w:lang w:eastAsia="nb-NO"/>
        </w:rPr>
        <w:t>Vesentlig kontraktsbrudd</w:t>
      </w:r>
      <w:bookmarkEnd w:id="1050"/>
      <w:bookmarkEnd w:id="1051"/>
      <w:r w:rsidRPr="00421783">
        <w:rPr>
          <w:rFonts w:cs="Lucida Sans Unicode"/>
          <w:b/>
          <w:bCs/>
          <w:lang w:eastAsia="nb-NO"/>
        </w:rPr>
        <w:t xml:space="preserve"> </w:t>
      </w:r>
    </w:p>
    <w:p w14:paraId="2120496E" w14:textId="77777777" w:rsidR="00D71B41" w:rsidRPr="00421783" w:rsidRDefault="00D71B41" w:rsidP="00D71B41">
      <w:pPr>
        <w:autoSpaceDE w:val="0"/>
        <w:autoSpaceDN w:val="0"/>
        <w:adjustRightInd w:val="0"/>
        <w:rPr>
          <w:rFonts w:cs="Lucida Sans Unicode"/>
          <w:color w:val="000000"/>
          <w:lang w:eastAsia="nb-NO"/>
        </w:rPr>
      </w:pPr>
      <w:r w:rsidRPr="00421783">
        <w:rPr>
          <w:rFonts w:cs="Lucida Sans Unicode"/>
          <w:color w:val="000000"/>
          <w:lang w:eastAsia="nb-NO"/>
        </w:rPr>
        <w:t xml:space="preserve">Følgende forhold utgjør alltid et vesentlig kontraktsbrudd: </w:t>
      </w:r>
    </w:p>
    <w:p w14:paraId="6EADB1E3"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Leverandørens konkurs, insolvens, brudd på andre vesentlige økonomiske forutsetninger.</w:t>
      </w:r>
    </w:p>
    <w:p w14:paraId="188E42C2"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Gjentatte brudd på instrukser i henhold til Kontrakten, dersom Leverandøren har unnlatt å iverksette nødvendige korrigerende tiltak umiddelbart etter å ha mottatt varsel fra Oppdragsgiver. </w:t>
      </w:r>
    </w:p>
    <w:p w14:paraId="24A3D888"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Brudd på offentlige lover og regler.</w:t>
      </w:r>
    </w:p>
    <w:p w14:paraId="3CB69AE5"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Svik, forsømmelser eller andre forhold som bryter med tillitsforholdet til Oppdragsgiver. </w:t>
      </w:r>
    </w:p>
    <w:p w14:paraId="44611397" w14:textId="77777777" w:rsidR="00D71B41" w:rsidRPr="00421783" w:rsidRDefault="00D71B41" w:rsidP="00D71B41">
      <w:pPr>
        <w:autoSpaceDE w:val="0"/>
        <w:autoSpaceDN w:val="0"/>
        <w:adjustRightInd w:val="0"/>
        <w:rPr>
          <w:rFonts w:cs="Lucida Sans Unicode"/>
          <w:color w:val="000000"/>
          <w:lang w:eastAsia="nb-NO"/>
        </w:rPr>
      </w:pPr>
      <w:r w:rsidRPr="00421783">
        <w:rPr>
          <w:rFonts w:cs="Lucida Sans Unicode"/>
          <w:color w:val="000000"/>
          <w:lang w:eastAsia="nb-NO"/>
        </w:rPr>
        <w:t>Oppdragsgiveren kan også påberope seg andre forhold i vurderingen av hva som er å anse som et vesentlig kontraktsbrudd. Foreligger vesentlig kontraktsbrudd, kan Oppdragsgiver alltid velge å heve Kontrakten og forlange erstatning for det direkte tap han har lidt.</w:t>
      </w:r>
    </w:p>
    <w:p w14:paraId="5B395DDF"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1052" w:name="_Toc301785165"/>
      <w:bookmarkStart w:id="1053" w:name="_Toc277333926"/>
      <w:r w:rsidRPr="00421783">
        <w:rPr>
          <w:rFonts w:cs="Lucida Sans Unicode"/>
          <w:b/>
          <w:bCs/>
          <w:lang w:eastAsia="nb-NO"/>
        </w:rPr>
        <w:t>Overdragelse av Kontrakten</w:t>
      </w:r>
      <w:bookmarkEnd w:id="1052"/>
      <w:bookmarkEnd w:id="1053"/>
    </w:p>
    <w:p w14:paraId="42D321EF" w14:textId="77777777" w:rsidR="00D71B41" w:rsidRPr="00421783" w:rsidRDefault="00D71B41" w:rsidP="00D71B41">
      <w:pPr>
        <w:spacing w:after="80"/>
        <w:rPr>
          <w:rFonts w:cs="Lucida Sans Unicode"/>
          <w:bCs/>
          <w:lang w:eastAsia="nb-NO"/>
        </w:rPr>
      </w:pPr>
      <w:bookmarkStart w:id="1054" w:name="_Toc301785166"/>
      <w:r w:rsidRPr="00421783">
        <w:rPr>
          <w:rFonts w:cs="Lucida Sans Unicode"/>
          <w:bCs/>
          <w:lang w:eastAsia="nb-NO"/>
        </w:rPr>
        <w:t>Leverandøren kan ikke overdra Kontrakten i sin helhet eller sine rettigheter og forpliktelser etter Kontrakten til andre, uten skriftlig tillatelse fra Oppdragsgiveren.</w:t>
      </w:r>
    </w:p>
    <w:p w14:paraId="38C99335"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Oppsigelse</w:t>
      </w:r>
      <w:bookmarkEnd w:id="1054"/>
      <w:r w:rsidRPr="00421783">
        <w:rPr>
          <w:rFonts w:cs="Lucida Sans Unicode"/>
          <w:b/>
          <w:bCs/>
          <w:lang w:eastAsia="nb-NO"/>
        </w:rPr>
        <w:t xml:space="preserve"> uten kontraktsbrudd</w:t>
      </w:r>
    </w:p>
    <w:p w14:paraId="282139BD"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Frem til faktisk Levering har funnet sted, kan </w:t>
      </w:r>
      <w:r w:rsidRPr="00421783">
        <w:rPr>
          <w:rFonts w:cs="Lucida Sans Unicode"/>
          <w:bCs/>
          <w:lang w:eastAsia="nb-NO"/>
        </w:rPr>
        <w:t>Oppdragsgiver med skriftlig varsel til Leverandør si opp Kontrakten helt eller delvis.</w:t>
      </w:r>
    </w:p>
    <w:p w14:paraId="1DB0C73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Ved oppsigelse skal Oppdragsgiver betale: </w:t>
      </w:r>
    </w:p>
    <w:p w14:paraId="21D6CA91" w14:textId="77777777" w:rsidR="00D71B41" w:rsidRPr="00421783" w:rsidRDefault="00D71B41" w:rsidP="00D71B41">
      <w:pPr>
        <w:numPr>
          <w:ilvl w:val="0"/>
          <w:numId w:val="29"/>
        </w:numPr>
        <w:spacing w:after="80"/>
        <w:contextualSpacing/>
        <w:rPr>
          <w:rFonts w:cs="Lucida Sans Unicode"/>
          <w:bCs/>
          <w:lang w:eastAsia="nb-NO"/>
        </w:rPr>
      </w:pPr>
      <w:r w:rsidRPr="00421783">
        <w:rPr>
          <w:rFonts w:cs="Lucida Sans Unicode"/>
          <w:bCs/>
          <w:lang w:eastAsia="nb-NO"/>
        </w:rPr>
        <w:t>Det beløp som Leverandøren har til gode for den del av Leveransen som allerede er gjennomført, og</w:t>
      </w:r>
    </w:p>
    <w:p w14:paraId="4825EAC0" w14:textId="77777777" w:rsidR="00D71B41" w:rsidRPr="00421783" w:rsidRDefault="00D71B41" w:rsidP="00D71B41">
      <w:pPr>
        <w:numPr>
          <w:ilvl w:val="0"/>
          <w:numId w:val="29"/>
        </w:numPr>
        <w:spacing w:after="80"/>
        <w:contextualSpacing/>
        <w:rPr>
          <w:rFonts w:cs="Lucida Sans Unicode"/>
          <w:bCs/>
          <w:lang w:eastAsia="nb-NO"/>
        </w:rPr>
      </w:pPr>
      <w:r w:rsidRPr="00421783">
        <w:rPr>
          <w:rFonts w:cs="Lucida Sans Unicode"/>
          <w:bCs/>
          <w:lang w:eastAsia="nb-NO"/>
        </w:rPr>
        <w:t xml:space="preserve">Andre dokumenterte direkte kostnader som Leverandøren påføres som følge av avbestillingen. Dette omfatter utlegg og kostnader som Leverandøren har pådratt seg før </w:t>
      </w:r>
      <w:r w:rsidRPr="00421783">
        <w:rPr>
          <w:rFonts w:cs="Lucida Sans Unicode"/>
          <w:bCs/>
          <w:lang w:eastAsia="nb-NO"/>
        </w:rPr>
        <w:lastRenderedPageBreak/>
        <w:t>avbestillingen ble mottatt, og som Leverandøren ikke kan nyttiggjøre seg i andre sammenhenger, og</w:t>
      </w:r>
    </w:p>
    <w:p w14:paraId="71ABABED" w14:textId="77777777" w:rsidR="00D71B41" w:rsidRPr="00421783" w:rsidRDefault="00D71B41" w:rsidP="00D71B41">
      <w:pPr>
        <w:numPr>
          <w:ilvl w:val="0"/>
          <w:numId w:val="29"/>
        </w:numPr>
        <w:spacing w:after="80"/>
        <w:contextualSpacing/>
        <w:rPr>
          <w:rFonts w:cs="Lucida Sans Unicode"/>
          <w:color w:val="000000"/>
          <w:lang w:eastAsia="nb-NO"/>
        </w:rPr>
      </w:pPr>
      <w:r w:rsidRPr="00421783">
        <w:rPr>
          <w:rFonts w:cs="Lucida Sans Unicode"/>
          <w:bCs/>
          <w:lang w:eastAsia="nb-NO"/>
        </w:rPr>
        <w:t>Tap av fortjeneste som Leverandøren påviselig lider som følge av oppsigelsen. Leverandøren har</w:t>
      </w:r>
      <w:r w:rsidRPr="00421783">
        <w:rPr>
          <w:rFonts w:cs="Lucida Sans Unicode"/>
          <w:color w:val="000000"/>
          <w:lang w:eastAsia="nb-NO"/>
        </w:rPr>
        <w:t xml:space="preserve"> bevis- og dokumentasjonsbyrden for at tapet er påviselig.  </w:t>
      </w:r>
    </w:p>
    <w:p w14:paraId="61EF9DAE"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har ikke krav på andre former for kompensasjon.</w:t>
      </w:r>
    </w:p>
    <w:p w14:paraId="4080FC58" w14:textId="77777777" w:rsidR="00D71B41" w:rsidRPr="00421783" w:rsidRDefault="00D71B41" w:rsidP="00D71B41">
      <w:pPr>
        <w:spacing w:after="80"/>
        <w:rPr>
          <w:rFonts w:cs="Lucida Sans Unicode"/>
          <w:bCs/>
          <w:lang w:eastAsia="nb-NO"/>
        </w:rPr>
      </w:pPr>
      <w:r w:rsidRPr="00421783">
        <w:rPr>
          <w:rFonts w:cs="Lucida Sans Unicode"/>
          <w:bCs/>
          <w:lang w:eastAsia="nb-NO"/>
        </w:rPr>
        <w:t>Oppgjøret i henhold til denne bestemmelsen skal ikke overstige den avtalte kontraktssummen.</w:t>
      </w:r>
    </w:p>
    <w:p w14:paraId="2F5D9788"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Treffer ikke Leverandøren rimelige tiltak for å begrense kostnadene ved</w:t>
      </w:r>
      <w:r w:rsidRPr="00421783">
        <w:rPr>
          <w:rFonts w:cs="Lucida Sans Unicode"/>
          <w:color w:val="000000"/>
          <w:lang w:eastAsia="nb-NO"/>
        </w:rPr>
        <w:t xml:space="preserve"> oppsigelsen, skal det endelige vederlag reduseres.</w:t>
      </w:r>
    </w:p>
    <w:p w14:paraId="348B14E6"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1055" w:name="_Toc301785167"/>
      <w:r w:rsidRPr="00421783">
        <w:rPr>
          <w:rFonts w:cs="Lucida Sans Unicode"/>
          <w:b/>
          <w:bCs/>
          <w:lang w:eastAsia="nb-NO"/>
        </w:rPr>
        <w:t>Ansvarsbegrensning</w:t>
      </w:r>
      <w:bookmarkEnd w:id="1055"/>
    </w:p>
    <w:p w14:paraId="56AD82E3"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kan ikke holdes ansvarlig for indirekte tap eller konsekvenstap.   </w:t>
      </w:r>
    </w:p>
    <w:p w14:paraId="5983154E"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Samlet erstatning per kalenderår er begrenset til et beløp som tilsvarer avtalens samlede årlige vederlag eksklusive merverdiavgift. </w:t>
      </w:r>
    </w:p>
    <w:p w14:paraId="14D53F2F" w14:textId="77777777" w:rsidR="00D71B41" w:rsidRPr="00421783" w:rsidRDefault="00D71B41" w:rsidP="00D71B41">
      <w:pPr>
        <w:spacing w:after="80"/>
        <w:rPr>
          <w:rFonts w:cs="Lucida Sans Unicode"/>
          <w:bCs/>
          <w:lang w:eastAsia="nb-NO"/>
        </w:rPr>
      </w:pPr>
      <w:r w:rsidRPr="00421783">
        <w:rPr>
          <w:rFonts w:cs="Lucida Sans Unicode"/>
          <w:bCs/>
          <w:lang w:eastAsia="nb-NO"/>
        </w:rPr>
        <w:t>Begrensningene i ansvaret etter denne bestemmelsen gjelder imidlertid ikke dersom Leverandøren eller noen denne svarer for har utvist grov uaktsomhet eller forsett.</w:t>
      </w:r>
    </w:p>
    <w:p w14:paraId="53E5AC7D"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Helse, miljø og sikkerhet (HMS)</w:t>
      </w:r>
    </w:p>
    <w:p w14:paraId="2D171D04" w14:textId="77777777" w:rsidR="00D71B41" w:rsidRPr="00421783" w:rsidRDefault="00D71B41" w:rsidP="00D71B41">
      <w:pPr>
        <w:spacing w:after="80"/>
        <w:rPr>
          <w:rFonts w:cs="Lucida Sans Unicode"/>
          <w:bCs/>
          <w:lang w:eastAsia="nb-NO"/>
        </w:rPr>
      </w:pPr>
      <w:r w:rsidRPr="00421783">
        <w:rPr>
          <w:rFonts w:cs="Lucida Sans Unicode"/>
          <w:bCs/>
          <w:lang w:eastAsia="nb-NO"/>
        </w:rPr>
        <w:t>For avtaler som omfattes av Norsk helse-, miljø- og sikkerhetslovgivning og forskrift om systematisk helse-, miljø- og sikkerhetsarbeid i virksomheten (internkontrollforskriften) i offentlige kontrakter gjelder følgende:</w:t>
      </w:r>
    </w:p>
    <w:p w14:paraId="6AC0E19E"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 xml:space="preserve">Leverandøren skal på forespørsel og innen tidsfristen satt av Oppdragsgiver kunne dokumentere at kravene i denne lovgivningen </w:t>
      </w:r>
      <w:r w:rsidRPr="00421783">
        <w:rPr>
          <w:rFonts w:cs="Lucida Sans Unicode"/>
          <w:bCs/>
          <w:lang w:eastAsia="nb-NO"/>
        </w:rPr>
        <w:t xml:space="preserve">blir overholdt i egen virksomhet og hos eventuelle underleverandører. Dokumentasjonen kontrolleres av Oppdragsgiver eller ekstern kontrollør engasjert av Oppdragsgiver. </w:t>
      </w:r>
    </w:p>
    <w:p w14:paraId="049C48F6"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 xml:space="preserve">Oppdragsgiver, samt eksterne kontrollører engasjert av Oppdragsgiver, har rett til å foreta annonserte og uannonserte stedlige kontroller hos Leverandøren, eventuelle underleverandører og ved lokasjonen hvor tjenesten utføres.  </w:t>
      </w:r>
    </w:p>
    <w:p w14:paraId="7AA7C1AE"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Hvis brudd på punkt 3.25 a) og b)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skriftlig informere Oppdragsgiver om forholdene og utbedre forholdene innen frist fastsatt av Oppdragsgiver.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 rett til å heve Kontrakten.</w:t>
      </w:r>
    </w:p>
    <w:p w14:paraId="10BE38E2"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lastRenderedPageBreak/>
        <w:t>Lønns- og arbeidsvilkår</w:t>
      </w:r>
    </w:p>
    <w:p w14:paraId="2A562F8E" w14:textId="77777777" w:rsidR="00303EEF" w:rsidRPr="00303EEF" w:rsidRDefault="00303EEF" w:rsidP="00303EEF">
      <w:pPr>
        <w:spacing w:after="80"/>
        <w:rPr>
          <w:rFonts w:cs="Lucida Sans Unicode"/>
          <w:bCs/>
          <w:lang w:eastAsia="nb-NO"/>
        </w:rPr>
      </w:pPr>
      <w:bookmarkStart w:id="1056" w:name="_Toc279133510"/>
      <w:bookmarkStart w:id="1057" w:name="_Toc279133623"/>
      <w:bookmarkStart w:id="1058" w:name="_Toc279134212"/>
      <w:bookmarkStart w:id="1059" w:name="_Toc279134324"/>
      <w:bookmarkStart w:id="1060" w:name="_Toc279134436"/>
      <w:bookmarkStart w:id="1061" w:name="_Toc279134549"/>
      <w:bookmarkStart w:id="1062" w:name="_Toc279134700"/>
      <w:bookmarkStart w:id="1063" w:name="_Toc279134813"/>
      <w:bookmarkStart w:id="1064" w:name="_Toc279134926"/>
      <w:bookmarkStart w:id="1065" w:name="_Toc279135378"/>
      <w:bookmarkStart w:id="1066" w:name="_Toc306369486"/>
      <w:bookmarkStart w:id="1067" w:name="_Toc301785168"/>
      <w:bookmarkEnd w:id="1056"/>
      <w:bookmarkEnd w:id="1057"/>
      <w:bookmarkEnd w:id="1058"/>
      <w:bookmarkEnd w:id="1059"/>
      <w:bookmarkEnd w:id="1060"/>
      <w:bookmarkEnd w:id="1061"/>
      <w:bookmarkEnd w:id="1062"/>
      <w:bookmarkEnd w:id="1063"/>
      <w:bookmarkEnd w:id="1064"/>
      <w:bookmarkEnd w:id="1065"/>
      <w:r w:rsidRPr="00303EEF">
        <w:rPr>
          <w:rFonts w:cs="Lucida Sans Unicode"/>
          <w:bCs/>
          <w:lang w:eastAsia="nb-NO"/>
        </w:rPr>
        <w:t>Leverandøren er ansvarlig for at egne ansatte, ansatte hos underleverandører (herunder innleide) som direkte medvirker til å oppfylle kontrakten, har lønns- og arbeidsvilkår i henhold til: </w:t>
      </w:r>
    </w:p>
    <w:p w14:paraId="476B2271" w14:textId="77777777" w:rsidR="00303EEF" w:rsidRPr="00303EEF" w:rsidRDefault="00303EEF" w:rsidP="00303EEF">
      <w:pPr>
        <w:pStyle w:val="Listeavsnitt"/>
        <w:numPr>
          <w:ilvl w:val="0"/>
          <w:numId w:val="43"/>
        </w:numPr>
        <w:spacing w:after="80"/>
        <w:rPr>
          <w:rFonts w:cs="Lucida Sans Unicode"/>
          <w:bCs/>
          <w:lang w:eastAsia="nb-NO"/>
        </w:rPr>
      </w:pPr>
      <w:r w:rsidRPr="00303EEF">
        <w:rPr>
          <w:rFonts w:cs="Lucida Sans Unicode"/>
          <w:bCs/>
          <w:lang w:eastAsia="nb-NO"/>
        </w:rPr>
        <w:t>Forskrift om allmenngjort tariffavtale. </w:t>
      </w:r>
    </w:p>
    <w:p w14:paraId="74152A4E" w14:textId="77777777" w:rsidR="00303EEF" w:rsidRPr="00303EEF" w:rsidRDefault="00303EEF" w:rsidP="00303EEF">
      <w:pPr>
        <w:pStyle w:val="Listeavsnitt"/>
        <w:numPr>
          <w:ilvl w:val="0"/>
          <w:numId w:val="43"/>
        </w:numPr>
        <w:spacing w:after="80"/>
        <w:rPr>
          <w:rFonts w:cs="Lucida Sans Unicode"/>
          <w:bCs/>
          <w:lang w:eastAsia="nb-NO"/>
        </w:rPr>
      </w:pPr>
      <w:r w:rsidRPr="00303EEF">
        <w:rPr>
          <w:rFonts w:cs="Lucida Sans Unicode"/>
          <w:bCs/>
          <w:lang w:eastAsia="nb-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B04E9B2" w14:textId="77777777" w:rsidR="00303EEF" w:rsidRPr="00303EEF" w:rsidRDefault="00303EEF" w:rsidP="00303EEF">
      <w:pPr>
        <w:spacing w:after="80"/>
        <w:rPr>
          <w:rFonts w:cs="Lucida Sans Unicode"/>
          <w:bCs/>
          <w:lang w:eastAsia="nb-NO"/>
        </w:rPr>
      </w:pPr>
      <w:r w:rsidRPr="00303EEF">
        <w:rPr>
          <w:rFonts w:cs="Lucida Sans Unicode"/>
          <w:bCs/>
          <w:lang w:eastAsia="nb-NO"/>
        </w:rPr>
        <w:t>Alle avtaler Leverandøren inngår som innebærer utførelse av arbeid under denne kontrakten skal inneholde tilsvarende forpliktelser. </w:t>
      </w:r>
    </w:p>
    <w:p w14:paraId="36863924" w14:textId="77777777" w:rsidR="00303EEF" w:rsidRPr="00303EEF" w:rsidRDefault="00303EEF" w:rsidP="00303EEF">
      <w:pPr>
        <w:spacing w:after="80"/>
        <w:rPr>
          <w:rFonts w:cs="Lucida Sans Unicode"/>
          <w:bCs/>
          <w:lang w:eastAsia="nb-NO"/>
        </w:rPr>
      </w:pPr>
      <w:r w:rsidRPr="00303EEF">
        <w:rPr>
          <w:rFonts w:cs="Lucida Sans Unicode"/>
          <w:bCs/>
          <w:lang w:eastAsia="nb-NO"/>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564AEE12" w14:textId="77777777" w:rsidR="00303EEF" w:rsidRPr="00303EEF" w:rsidRDefault="00303EEF" w:rsidP="00303EEF">
      <w:pPr>
        <w:spacing w:after="80"/>
        <w:rPr>
          <w:rFonts w:cs="Lucida Sans Unicode"/>
          <w:bCs/>
          <w:lang w:eastAsia="nb-NO"/>
        </w:rPr>
      </w:pPr>
      <w:r w:rsidRPr="00303EEF">
        <w:rPr>
          <w:rFonts w:cs="Lucida Sans Unicode"/>
          <w:bCs/>
          <w:lang w:eastAsia="nb-NO"/>
        </w:rPr>
        <w:t xml:space="preserve">Dokumentasjonen kan inkludere komplett liste med navn på egne og eventuelle underleverandørers ansatte som direkte </w:t>
      </w:r>
      <w:r w:rsidRPr="00303EEF">
        <w:rPr>
          <w:rFonts w:cs="Lucida Sans Unicode"/>
          <w:bCs/>
          <w:lang w:eastAsia="nb-NO"/>
        </w:rPr>
        <w:t xml:space="preserve">medvirker til å oppfylle kontrakten, oversikt over </w:t>
      </w:r>
      <w:proofErr w:type="spellStart"/>
      <w:r w:rsidRPr="00303EEF">
        <w:rPr>
          <w:rFonts w:cs="Lucida Sans Unicode"/>
          <w:bCs/>
          <w:lang w:eastAsia="nb-NO"/>
        </w:rPr>
        <w:t>allmenngjorte</w:t>
      </w:r>
      <w:proofErr w:type="spellEnd"/>
      <w:r w:rsidRPr="00303EEF">
        <w:rPr>
          <w:rFonts w:cs="Lucida Sans Unicode"/>
          <w:bCs/>
          <w:lang w:eastAsia="nb-NO"/>
        </w:rPr>
        <w:t xml:space="preserve"> og/eller landsomfattende tariffavtaler som legges til grunn for den aktuelle bransjen og innsyn i Leverandørens avtalte lønns- og arbeidsvilkår med eventuelle underleverandører. </w:t>
      </w:r>
    </w:p>
    <w:p w14:paraId="139C1A22" w14:textId="77777777" w:rsidR="00303EEF" w:rsidRPr="00303EEF" w:rsidRDefault="00303EEF" w:rsidP="00303EEF">
      <w:pPr>
        <w:spacing w:after="80"/>
        <w:rPr>
          <w:rFonts w:cs="Lucida Sans Unicode"/>
          <w:bCs/>
          <w:lang w:eastAsia="nb-NO"/>
        </w:rPr>
      </w:pPr>
      <w:r w:rsidRPr="00303EEF">
        <w:rPr>
          <w:rFonts w:cs="Lucida Sans Unicode"/>
          <w:bCs/>
          <w:lang w:eastAsia="nb-NO"/>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66A34BE9" w14:textId="77777777" w:rsidR="00303EEF" w:rsidRPr="00303EEF" w:rsidRDefault="00303EEF" w:rsidP="00303EEF">
      <w:pPr>
        <w:spacing w:after="80"/>
        <w:rPr>
          <w:rFonts w:cs="Lucida Sans Unicode"/>
          <w:bCs/>
          <w:lang w:eastAsia="nb-NO"/>
        </w:rPr>
      </w:pPr>
      <w:r w:rsidRPr="00303EEF">
        <w:rPr>
          <w:rFonts w:cs="Lucida Sans Unicode"/>
          <w:bCs/>
          <w:lang w:eastAsia="nb-NO"/>
        </w:rPr>
        <w:t>Hvis Leverandøren eller underleverandøren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21A42760" w14:textId="77777777" w:rsidR="00303EEF" w:rsidRPr="00303EEF" w:rsidRDefault="00303EEF" w:rsidP="00303EEF">
      <w:pPr>
        <w:spacing w:after="80"/>
        <w:rPr>
          <w:rFonts w:cs="Lucida Sans Unicode"/>
          <w:bCs/>
          <w:lang w:eastAsia="nb-NO"/>
        </w:rPr>
      </w:pPr>
      <w:r w:rsidRPr="00303EEF">
        <w:rPr>
          <w:rFonts w:cs="Lucida Sans Unicode"/>
          <w:bCs/>
          <w:lang w:eastAsia="nb-NO"/>
        </w:rPr>
        <w:t>Ved brudd på kravene til lønns- og arbeidsvilkår skal Leverandøren rette forholdet innen den frist Oppdragsgiveren fastsetter. Der Leverandøren selv oppdager slikt brudd gjennom internkontroll eller egen oppfølging av underleverandører, skal Leverandøren uten ugrunnet opphold opplyse oppdragsgiver om forholdene og utbedre forholdene innen frist fastsatt av oppdragsgiver. </w:t>
      </w:r>
    </w:p>
    <w:p w14:paraId="31875FC6" w14:textId="77777777" w:rsidR="00303EEF" w:rsidRPr="00303EEF" w:rsidRDefault="00303EEF" w:rsidP="00303EEF">
      <w:pPr>
        <w:spacing w:after="80"/>
        <w:rPr>
          <w:rFonts w:cs="Lucida Sans Unicode"/>
          <w:bCs/>
          <w:lang w:eastAsia="nb-NO"/>
        </w:rPr>
      </w:pPr>
      <w:r w:rsidRPr="00303EEF">
        <w:rPr>
          <w:rFonts w:cs="Lucida Sans Unicode"/>
          <w:bCs/>
          <w:lang w:eastAsia="nb-NO"/>
        </w:rPr>
        <w:t>Oppdragsgiveren har rett til å holde tilbake et beløp tilsvarende ca. to ganger innsparingen for Leverandøren. Tilbakeholdsretten opphører så snart retting etter foregående ledd er dokumentert.  </w:t>
      </w:r>
    </w:p>
    <w:p w14:paraId="3171F6DD" w14:textId="77777777" w:rsidR="00303EEF" w:rsidRPr="00303EEF" w:rsidRDefault="00303EEF" w:rsidP="00303EEF">
      <w:pPr>
        <w:spacing w:after="80"/>
        <w:rPr>
          <w:rFonts w:cs="Lucida Sans Unicode"/>
          <w:bCs/>
          <w:lang w:eastAsia="nb-NO"/>
        </w:rPr>
      </w:pPr>
      <w:r w:rsidRPr="00303EEF">
        <w:rPr>
          <w:rFonts w:cs="Lucida Sans Unicode"/>
          <w:bCs/>
          <w:lang w:eastAsia="nb-NO"/>
        </w:rPr>
        <w:lastRenderedPageBreak/>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C183E25" w14:textId="77777777" w:rsidR="00303EEF" w:rsidRPr="00303EEF" w:rsidRDefault="00303EEF" w:rsidP="00303EEF">
      <w:pPr>
        <w:spacing w:after="80"/>
        <w:rPr>
          <w:rFonts w:cs="Lucida Sans Unicode"/>
          <w:bCs/>
          <w:lang w:eastAsia="nb-NO"/>
        </w:rPr>
      </w:pPr>
      <w:r w:rsidRPr="00303EEF">
        <w:rPr>
          <w:rFonts w:cs="Lucida Sans Unicode"/>
          <w:bCs/>
          <w:lang w:eastAsia="nb-NO"/>
        </w:rPr>
        <w:t>Manglende dokumentasjons av lønns- og arbeidsvilkår som nevnt i første ledd likestilles med brudd på bestemmelsen og kan sanksjoneres av Oppdragsgiveren som om det forelå brudd. </w:t>
      </w:r>
    </w:p>
    <w:p w14:paraId="491504AE" w14:textId="77777777" w:rsidR="00303EEF" w:rsidRPr="00303EEF" w:rsidRDefault="00303EEF" w:rsidP="00303EEF">
      <w:pPr>
        <w:spacing w:after="80"/>
        <w:rPr>
          <w:rFonts w:cs="Lucida Sans Unicode"/>
          <w:bCs/>
          <w:lang w:eastAsia="nb-NO"/>
        </w:rPr>
      </w:pPr>
      <w:r w:rsidRPr="00303EEF">
        <w:rPr>
          <w:rFonts w:cs="Lucida Sans Unicode"/>
          <w:bCs/>
          <w:lang w:eastAsia="nb-NO"/>
        </w:rPr>
        <w:t>Alle avtaler Leverandøren inngår for utføring av arbeid under denne kontrakten skal inneholde tilsvarende bestemmelser. </w:t>
      </w:r>
    </w:p>
    <w:bookmarkEnd w:id="1066"/>
    <w:p w14:paraId="3D776300" w14:textId="77777777" w:rsidR="004969FD" w:rsidRDefault="004969FD" w:rsidP="004969FD">
      <w:pPr>
        <w:keepNext/>
        <w:numPr>
          <w:ilvl w:val="1"/>
          <w:numId w:val="27"/>
        </w:numPr>
        <w:spacing w:before="240" w:after="60"/>
        <w:outlineLvl w:val="2"/>
        <w:rPr>
          <w:rFonts w:cs="Lucida Sans Unicode"/>
          <w:b/>
          <w:bCs/>
          <w:lang w:eastAsia="nb-NO"/>
        </w:rPr>
      </w:pPr>
      <w:r>
        <w:rPr>
          <w:rFonts w:cs="Lucida Sans Unicode"/>
          <w:b/>
          <w:bCs/>
          <w:lang w:eastAsia="nb-NO"/>
        </w:rPr>
        <w:t>Ivaretakelse av grunnleggende menneskerettigheter i leverandørkjeden</w:t>
      </w:r>
    </w:p>
    <w:p w14:paraId="281DBAA9" w14:textId="77777777" w:rsidR="004969FD" w:rsidRPr="00615972" w:rsidRDefault="004969FD" w:rsidP="004969FD">
      <w:pPr>
        <w:spacing w:before="120"/>
        <w:textAlignment w:val="baseline"/>
        <w:rPr>
          <w:rFonts w:cs="Lucida Sans Unicode"/>
          <w:lang w:eastAsia="nb-NO"/>
        </w:rPr>
      </w:pPr>
      <w:r w:rsidRPr="00615972">
        <w:rPr>
          <w:rFonts w:cs="Lucida Sans Unicode"/>
          <w:lang w:eastAsia="nb-NO"/>
        </w:rPr>
        <w:t xml:space="preserve">Leverandøren skal under hele kontraktsperioden overholde punkt </w:t>
      </w:r>
      <w:r>
        <w:rPr>
          <w:rFonts w:cs="Lucida Sans Unicode"/>
          <w:lang w:eastAsia="nb-NO"/>
        </w:rPr>
        <w:t>3.27.</w:t>
      </w:r>
      <w:r w:rsidRPr="00615972">
        <w:rPr>
          <w:rFonts w:cs="Lucida Sans Unicode"/>
          <w:lang w:eastAsia="nb-NO"/>
        </w:rPr>
        <w:t>1-</w:t>
      </w:r>
      <w:r>
        <w:rPr>
          <w:rFonts w:cs="Lucida Sans Unicode"/>
          <w:lang w:eastAsia="nb-NO"/>
        </w:rPr>
        <w:t>3.27.</w:t>
      </w:r>
      <w:r w:rsidRPr="00615972">
        <w:rPr>
          <w:rFonts w:cs="Lucida Sans Unicode"/>
          <w:lang w:eastAsia="nb-NO"/>
        </w:rPr>
        <w:t>4 i de</w:t>
      </w:r>
      <w:r>
        <w:rPr>
          <w:rFonts w:cs="Lucida Sans Unicode"/>
          <w:lang w:eastAsia="nb-NO"/>
        </w:rPr>
        <w:t>nne kontraktsbestemmelsen</w:t>
      </w:r>
      <w:r w:rsidRPr="00615972">
        <w:rPr>
          <w:rFonts w:cs="Lucida Sans Unicode"/>
          <w:lang w:eastAsia="nb-NO"/>
        </w:rPr>
        <w:t xml:space="preserve">.  </w:t>
      </w:r>
    </w:p>
    <w:p w14:paraId="178EC010" w14:textId="77777777" w:rsidR="004969FD" w:rsidRPr="00615972" w:rsidRDefault="004969FD" w:rsidP="004969FD">
      <w:pPr>
        <w:spacing w:before="120"/>
        <w:textAlignment w:val="baseline"/>
        <w:rPr>
          <w:rFonts w:cs="Lucida Sans Unicode"/>
          <w:lang w:eastAsia="nb-NO"/>
        </w:rPr>
      </w:pPr>
      <w:r w:rsidRPr="00615972">
        <w:rPr>
          <w:rFonts w:cs="Lucida Sans Unicode"/>
          <w:lang w:eastAsia="nb-NO"/>
        </w:rPr>
        <w:t>Kontrakt</w:t>
      </w:r>
      <w:r>
        <w:rPr>
          <w:rFonts w:cs="Lucida Sans Unicode"/>
          <w:lang w:eastAsia="nb-NO"/>
        </w:rPr>
        <w:t>sbestemmelsen</w:t>
      </w:r>
      <w:r w:rsidRPr="00615972">
        <w:rPr>
          <w:rFonts w:cs="Lucida Sans Unicode"/>
          <w:lang w:eastAsia="nb-NO"/>
        </w:rPr>
        <w:t xml:space="preserv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A6AD10B" w14:textId="77777777" w:rsidR="004969FD" w:rsidRDefault="004969FD" w:rsidP="004969FD">
      <w:pPr>
        <w:spacing w:before="120"/>
        <w:textAlignment w:val="baseline"/>
        <w:rPr>
          <w:rFonts w:cs="Lucida Sans Unicode"/>
          <w:lang w:eastAsia="nb-NO"/>
        </w:rPr>
      </w:pPr>
      <w:r w:rsidRPr="00615972">
        <w:rPr>
          <w:rFonts w:cs="Lucida Sans Unicode"/>
          <w:lang w:eastAsia="nb-NO"/>
        </w:rPr>
        <w:t xml:space="preserve">Dersom </w:t>
      </w:r>
      <w:r>
        <w:rPr>
          <w:rFonts w:cs="Lucida Sans Unicode"/>
          <w:lang w:eastAsia="nb-NO"/>
        </w:rPr>
        <w:t>L</w:t>
      </w:r>
      <w:r w:rsidRPr="00615972">
        <w:rPr>
          <w:rFonts w:cs="Lucida Sans Unicode"/>
          <w:lang w:eastAsia="nb-NO"/>
        </w:rPr>
        <w:t xml:space="preserve">everandøren bruker underleverandører for å oppfylle denne </w:t>
      </w:r>
      <w:r>
        <w:rPr>
          <w:rFonts w:cs="Lucida Sans Unicode"/>
          <w:lang w:eastAsia="nb-NO"/>
        </w:rPr>
        <w:t>K</w:t>
      </w:r>
      <w:r w:rsidRPr="00615972">
        <w:rPr>
          <w:rFonts w:cs="Lucida Sans Unicode"/>
          <w:lang w:eastAsia="nb-NO"/>
        </w:rPr>
        <w:t>ontrakt</w:t>
      </w:r>
      <w:r>
        <w:rPr>
          <w:rFonts w:cs="Lucida Sans Unicode"/>
          <w:lang w:eastAsia="nb-NO"/>
        </w:rPr>
        <w:t>en</w:t>
      </w:r>
      <w:r w:rsidRPr="00615972">
        <w:rPr>
          <w:rFonts w:cs="Lucida Sans Unicode"/>
          <w:lang w:eastAsia="nb-NO"/>
        </w:rPr>
        <w:t xml:space="preserve">, er </w:t>
      </w:r>
      <w:r>
        <w:rPr>
          <w:rFonts w:cs="Lucida Sans Unicode"/>
          <w:lang w:eastAsia="nb-NO"/>
        </w:rPr>
        <w:t>L</w:t>
      </w:r>
      <w:r w:rsidRPr="00615972">
        <w:rPr>
          <w:rFonts w:cs="Lucida Sans Unicode"/>
          <w:lang w:eastAsia="nb-NO"/>
        </w:rPr>
        <w:t>everandøren forpliktet til å videreføre og bidra til etterlevelse av kravene i leverandørkjeden.</w:t>
      </w:r>
    </w:p>
    <w:p w14:paraId="4EE28BC8" w14:textId="77777777" w:rsidR="004969FD" w:rsidRPr="00615972" w:rsidRDefault="004969FD" w:rsidP="004969FD">
      <w:pPr>
        <w:keepNext/>
        <w:numPr>
          <w:ilvl w:val="2"/>
          <w:numId w:val="27"/>
        </w:numPr>
        <w:spacing w:before="240" w:after="60"/>
        <w:outlineLvl w:val="2"/>
        <w:rPr>
          <w:rFonts w:cs="Lucida Sans Unicode"/>
          <w:b/>
          <w:lang w:eastAsia="nb-NO"/>
        </w:rPr>
      </w:pPr>
      <w:r w:rsidRPr="00615972">
        <w:rPr>
          <w:rFonts w:cs="Lucida Sans Unicode"/>
          <w:b/>
          <w:bCs/>
          <w:lang w:eastAsia="nb-NO"/>
        </w:rPr>
        <w:t>Overholdelse</w:t>
      </w:r>
      <w:r w:rsidRPr="00615972">
        <w:rPr>
          <w:rFonts w:cs="Lucida Sans Unicode"/>
          <w:b/>
          <w:lang w:eastAsia="nb-NO"/>
        </w:rPr>
        <w:t xml:space="preserve"> av internasjonale konvensjoner og arbeidsmiljølovgivningen i produksjonsland</w:t>
      </w:r>
    </w:p>
    <w:p w14:paraId="64194A00" w14:textId="77777777" w:rsidR="004969FD" w:rsidRDefault="004969FD" w:rsidP="004969FD">
      <w:pPr>
        <w:spacing w:before="120"/>
        <w:textAlignment w:val="baseline"/>
        <w:rPr>
          <w:rFonts w:cs="Lucida Sans Unicode"/>
          <w:lang w:eastAsia="nb-NO"/>
        </w:rPr>
      </w:pPr>
      <w:r w:rsidRPr="00615972">
        <w:rPr>
          <w:rFonts w:cs="Lucida Sans Unicode"/>
          <w:lang w:eastAsia="nb-NO"/>
        </w:rPr>
        <w:t xml:space="preserve">Varene og tjenestene som leveres i denne </w:t>
      </w:r>
      <w:r>
        <w:rPr>
          <w:rFonts w:cs="Lucida Sans Unicode"/>
          <w:lang w:eastAsia="nb-NO"/>
        </w:rPr>
        <w:t>Kontrakten</w:t>
      </w:r>
      <w:r w:rsidRPr="00615972">
        <w:rPr>
          <w:rFonts w:cs="Lucida Sans Unicode"/>
          <w:lang w:eastAsia="nb-NO"/>
        </w:rPr>
        <w:t xml:space="preserve"> skal være fremstilt under forhold som er i overenstemmelse med kravene i konvensjonene og lovgivningen angitt nedenfor. Kravene gjelder i </w:t>
      </w:r>
      <w:r>
        <w:rPr>
          <w:rFonts w:cs="Lucida Sans Unicode"/>
          <w:lang w:eastAsia="nb-NO"/>
        </w:rPr>
        <w:t>L</w:t>
      </w:r>
      <w:r w:rsidRPr="00615972">
        <w:rPr>
          <w:rFonts w:cs="Lucida Sans Unicode"/>
          <w:lang w:eastAsia="nb-NO"/>
        </w:rPr>
        <w:t xml:space="preserve">everandørens egen virksomhet og i leverandørkjeden og omfatter:  </w:t>
      </w:r>
    </w:p>
    <w:p w14:paraId="3938D3BE" w14:textId="77777777" w:rsidR="004969FD" w:rsidRPr="00615972" w:rsidRDefault="004969FD" w:rsidP="004969FD">
      <w:pPr>
        <w:numPr>
          <w:ilvl w:val="0"/>
          <w:numId w:val="45"/>
        </w:numPr>
        <w:spacing w:before="120"/>
        <w:textAlignment w:val="baseline"/>
        <w:rPr>
          <w:rFonts w:cs="Lucida Sans Unicode"/>
          <w:lang w:eastAsia="nb-NO"/>
        </w:rPr>
      </w:pPr>
      <w:r w:rsidRPr="00615972">
        <w:rPr>
          <w:rFonts w:cs="Lucida Sans Unicode"/>
          <w:lang w:eastAsia="nb-NO"/>
        </w:rPr>
        <w:t>ILOs kjernekonvensjoner om tvangsarbeid, barnearbeid, diskriminering, fagforeningsrettigheter og retten til kollektive forhandlinger: nr. 29, 87, 98, 100, 105, 111, 138 og 182. </w:t>
      </w:r>
    </w:p>
    <w:p w14:paraId="541FEF85" w14:textId="77777777" w:rsidR="004969FD" w:rsidRPr="00615972" w:rsidRDefault="004969FD" w:rsidP="004969FD">
      <w:pPr>
        <w:numPr>
          <w:ilvl w:val="0"/>
          <w:numId w:val="45"/>
        </w:numPr>
        <w:tabs>
          <w:tab w:val="clear" w:pos="360"/>
          <w:tab w:val="num" w:pos="1788"/>
        </w:tabs>
        <w:spacing w:before="120"/>
        <w:textAlignment w:val="baseline"/>
        <w:rPr>
          <w:rFonts w:cs="Lucida Sans Unicode"/>
          <w:lang w:eastAsia="nb-NO"/>
        </w:rPr>
      </w:pPr>
      <w:r w:rsidRPr="00615972">
        <w:rPr>
          <w:rFonts w:cs="Lucida Sans Unicode"/>
          <w:lang w:eastAsia="nb-NO"/>
        </w:rPr>
        <w:t xml:space="preserve">Der hvor konvensjon 87 og 98 er begrenset ved nasjonal lov </w:t>
      </w:r>
      <w:r w:rsidRPr="00615972">
        <w:rPr>
          <w:rFonts w:cs="Lucida Sans Unicode"/>
          <w:bCs/>
          <w:lang w:eastAsia="nb-NO"/>
        </w:rPr>
        <w:t>skal arbeidsgiveren legge til rette for, og ikke hindre alternative mekanismer for fri og uavhengig organisering og forhandling.</w:t>
      </w:r>
      <w:r w:rsidRPr="00615972">
        <w:rPr>
          <w:rFonts w:cs="Lucida Sans Unicode"/>
          <w:lang w:eastAsia="nb-NO"/>
        </w:rPr>
        <w:t xml:space="preserve"> </w:t>
      </w:r>
    </w:p>
    <w:p w14:paraId="6834B6CD" w14:textId="77777777" w:rsidR="004969FD" w:rsidRPr="00615972" w:rsidRDefault="004969FD" w:rsidP="004969FD">
      <w:pPr>
        <w:numPr>
          <w:ilvl w:val="0"/>
          <w:numId w:val="45"/>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FNs barnekonvensjon, artikkel 32. </w:t>
      </w:r>
    </w:p>
    <w:p w14:paraId="4955CF7B" w14:textId="77777777" w:rsidR="004969FD" w:rsidRDefault="004969FD" w:rsidP="004969FD">
      <w:pPr>
        <w:numPr>
          <w:ilvl w:val="0"/>
          <w:numId w:val="45"/>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Arbeidsmiljølovgivningen i produksjonsland</w:t>
      </w:r>
      <w:r w:rsidRPr="00615972">
        <w:rPr>
          <w:rFonts w:cs="Lucida Sans Unicode"/>
          <w:vertAlign w:val="superscript"/>
          <w:lang w:eastAsia="nb-NO"/>
        </w:rPr>
        <w:footnoteReference w:id="2"/>
      </w:r>
      <w:r w:rsidRPr="00615972">
        <w:rPr>
          <w:rFonts w:cs="Lucida Sans Unicode"/>
          <w:lang w:eastAsia="nb-NO"/>
        </w:rPr>
        <w:t>. Av særlige relevante forhold fremheves 1) lønns- og arbeidstidsbestemmelser, 2) helse, miljø og sikkerhet, 3) regulære ansettelsesforhold, inklusive arbeidskontrakter, samt 4) lovfestede forsikringer og sosiale ordninger.  </w:t>
      </w:r>
    </w:p>
    <w:p w14:paraId="7C0588EE" w14:textId="77777777" w:rsidR="004969FD" w:rsidRDefault="004969FD" w:rsidP="004969FD">
      <w:pPr>
        <w:tabs>
          <w:tab w:val="num" w:pos="1788"/>
        </w:tabs>
        <w:spacing w:before="120"/>
        <w:textAlignment w:val="baseline"/>
        <w:rPr>
          <w:rFonts w:cs="Lucida Sans Unicode"/>
          <w:lang w:eastAsia="nb-NO"/>
        </w:rPr>
      </w:pPr>
      <w:r w:rsidRPr="00615972">
        <w:rPr>
          <w:rFonts w:cs="Lucida Sans Unicode"/>
          <w:lang w:eastAsia="nb-NO"/>
        </w:rPr>
        <w:lastRenderedPageBreak/>
        <w:t>Der hvor internasjonale konvensjoner og nasjonal lovgivning omhandler samme tema, skal den høyeste standarden alltid gjelde.  </w:t>
      </w:r>
    </w:p>
    <w:p w14:paraId="7B631E33" w14:textId="77777777" w:rsidR="004969FD" w:rsidRPr="00615972" w:rsidRDefault="004969FD" w:rsidP="004969FD">
      <w:pPr>
        <w:keepNext/>
        <w:numPr>
          <w:ilvl w:val="2"/>
          <w:numId w:val="27"/>
        </w:numPr>
        <w:spacing w:before="240" w:after="60"/>
        <w:outlineLvl w:val="2"/>
        <w:rPr>
          <w:rFonts w:cs="Lucida Sans Unicode"/>
          <w:b/>
          <w:lang w:eastAsia="nb-NO"/>
        </w:rPr>
      </w:pPr>
      <w:r w:rsidRPr="00615972">
        <w:rPr>
          <w:rFonts w:cs="Lucida Sans Unicode"/>
          <w:b/>
        </w:rPr>
        <w:t xml:space="preserve">Policys og </w:t>
      </w:r>
      <w:r w:rsidRPr="00615972">
        <w:rPr>
          <w:rFonts w:cs="Lucida Sans Unicode"/>
          <w:b/>
          <w:lang w:eastAsia="nb-NO"/>
        </w:rPr>
        <w:t>rutiner</w:t>
      </w:r>
      <w:r w:rsidRPr="00615972">
        <w:rPr>
          <w:rFonts w:cs="Lucida Sans Unicode"/>
          <w:b/>
        </w:rPr>
        <w:t xml:space="preserve"> for </w:t>
      </w:r>
      <w:r w:rsidRPr="004969FD">
        <w:rPr>
          <w:rFonts w:cs="Lucida Sans Unicode"/>
          <w:b/>
          <w:bCs/>
          <w:lang w:eastAsia="nb-NO"/>
        </w:rPr>
        <w:t>aktsomhetsvurderinger</w:t>
      </w:r>
    </w:p>
    <w:p w14:paraId="248A8197" w14:textId="77777777" w:rsidR="004969FD" w:rsidRDefault="004969FD" w:rsidP="004969FD">
      <w:pPr>
        <w:rPr>
          <w:iCs/>
        </w:rPr>
      </w:pPr>
      <w:r>
        <w:t xml:space="preserve">For å sikre etterlevelse av kravene i punkt 3.27.1, samt for å forebygge og håndtere 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709A4975" w14:textId="77777777" w:rsidR="004969FD" w:rsidRPr="005078B5" w:rsidRDefault="004969FD" w:rsidP="004969FD">
      <w:pPr>
        <w:spacing w:before="120"/>
        <w:textAlignment w:val="baseline"/>
        <w:rPr>
          <w:rFonts w:cs="Lucida Sans Unicode"/>
          <w:lang w:eastAsia="nb-NO"/>
        </w:rPr>
      </w:pPr>
      <w:r w:rsidRPr="005078B5">
        <w:rPr>
          <w:rFonts w:cs="Lucida Sans Unicode"/>
          <w:lang w:eastAsia="nb-NO"/>
        </w:rPr>
        <w:t xml:space="preserve">Det betyr at </w:t>
      </w:r>
      <w:r>
        <w:rPr>
          <w:rFonts w:cs="Lucida Sans Unicode"/>
          <w:lang w:eastAsia="nb-NO"/>
        </w:rPr>
        <w:t>L</w:t>
      </w:r>
      <w:r w:rsidRPr="005078B5">
        <w:rPr>
          <w:rFonts w:cs="Lucida Sans Unicode"/>
          <w:lang w:eastAsia="nb-NO"/>
        </w:rPr>
        <w:t xml:space="preserve">everandøren skal kartlegge, forebygge, begrense og gjøre rede for hvordan de håndterer risiko for negativ påvirkning på kravene i punkt </w:t>
      </w:r>
      <w:r>
        <w:rPr>
          <w:rFonts w:cs="Lucida Sans Unicode"/>
          <w:lang w:eastAsia="nb-NO"/>
        </w:rPr>
        <w:t>3.27.</w:t>
      </w:r>
      <w:r w:rsidRPr="005078B5">
        <w:rPr>
          <w:rFonts w:cs="Lucida Sans Unicode"/>
          <w:lang w:eastAsia="nb-NO"/>
        </w:rPr>
        <w:t xml:space="preserve">1, og retter opp skade. I tråd med metoden for aktsomhetsvurderinger skal interessenter, særlig berørte rettighetshavere, involveres. Alvorligst risiko, uavhengig av hvor i leverandørkjeden risikoen er, prioriteres først. </w:t>
      </w:r>
    </w:p>
    <w:p w14:paraId="6A00F1E8" w14:textId="77777777" w:rsidR="004969FD" w:rsidRDefault="004969FD" w:rsidP="004969FD">
      <w:pPr>
        <w:spacing w:before="120"/>
        <w:textAlignment w:val="baseline"/>
        <w:rPr>
          <w:rFonts w:cs="Lucida Sans Unicode"/>
          <w:lang w:eastAsia="nb-NO"/>
        </w:rPr>
      </w:pPr>
      <w:r w:rsidRPr="005078B5">
        <w:rPr>
          <w:rFonts w:cs="Lucida Sans Unicode"/>
          <w:lang w:eastAsia="nb-NO"/>
        </w:rPr>
        <w:t>Leverandørens aktsomhetsvurderinger skal omfatte:</w:t>
      </w:r>
    </w:p>
    <w:p w14:paraId="414D3A68" w14:textId="77777777" w:rsidR="004969FD" w:rsidRDefault="004969FD" w:rsidP="004969FD">
      <w:pPr>
        <w:numPr>
          <w:ilvl w:val="0"/>
          <w:numId w:val="46"/>
        </w:numPr>
        <w:autoSpaceDE w:val="0"/>
        <w:autoSpaceDN w:val="0"/>
        <w:adjustRightInd w:val="0"/>
        <w:spacing w:after="80"/>
        <w:rPr>
          <w:rFonts w:cs="Lucida Sans Unicode"/>
          <w:lang w:eastAsia="nb-NO"/>
        </w:rPr>
      </w:pPr>
      <w:r w:rsidRPr="005078B5">
        <w:rPr>
          <w:rFonts w:cs="Lucida Sans Unicode"/>
          <w:lang w:eastAsia="nb-NO"/>
        </w:rPr>
        <w:t xml:space="preserve">En eller flere offentlig tilgjengelige policys, vedtatt av styret. Innholdet skal som minimum omfatte en forpliktelse om å etterleve kravene i punkt </w:t>
      </w:r>
      <w:r>
        <w:rPr>
          <w:rFonts w:cs="Lucida Sans Unicode"/>
          <w:lang w:eastAsia="nb-NO"/>
        </w:rPr>
        <w:t>3.27.</w:t>
      </w:r>
      <w:r w:rsidRPr="005078B5">
        <w:rPr>
          <w:rFonts w:cs="Lucida Sans Unicode"/>
          <w:lang w:eastAsia="nb-NO"/>
        </w:rPr>
        <w:t>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w:t>
      </w:r>
    </w:p>
    <w:p w14:paraId="4AC67B8D" w14:textId="77777777" w:rsidR="004969FD" w:rsidRPr="005078B5" w:rsidRDefault="004969FD" w:rsidP="004969FD">
      <w:pPr>
        <w:numPr>
          <w:ilvl w:val="0"/>
          <w:numId w:val="46"/>
        </w:numPr>
        <w:autoSpaceDE w:val="0"/>
        <w:autoSpaceDN w:val="0"/>
        <w:adjustRightInd w:val="0"/>
        <w:spacing w:after="80"/>
        <w:rPr>
          <w:rFonts w:cs="Lucida Sans Unicode"/>
          <w:lang w:eastAsia="nb-NO"/>
        </w:rPr>
      </w:pPr>
      <w:r w:rsidRPr="005078B5">
        <w:rPr>
          <w:rFonts w:cs="Lucida Sans Unicode"/>
          <w:lang w:eastAsia="nb-NO"/>
        </w:rPr>
        <w:t xml:space="preserve">Rutiner for å utføre regelmessige risikoanalyser i egen virksomhet og </w:t>
      </w:r>
      <w:r w:rsidRPr="005078B5">
        <w:rPr>
          <w:rFonts w:cs="Lucida Sans Unicode"/>
          <w:lang w:eastAsia="nb-NO"/>
        </w:rPr>
        <w:t xml:space="preserve">i leverandørkjeden. Det innebærer å kartlegge og vurdere risiko for brudd på kravene i punkt </w:t>
      </w:r>
      <w:r>
        <w:rPr>
          <w:rFonts w:cs="Lucida Sans Unicode"/>
          <w:lang w:eastAsia="nb-NO"/>
        </w:rPr>
        <w:t>3.27.</w:t>
      </w:r>
      <w:r w:rsidRPr="005078B5">
        <w:rPr>
          <w:rFonts w:cs="Lucida Sans Unicode"/>
          <w:lang w:eastAsia="nb-NO"/>
        </w:rPr>
        <w:t xml:space="preserve">1. </w:t>
      </w:r>
    </w:p>
    <w:p w14:paraId="3B7EACE9" w14:textId="77777777" w:rsidR="004969FD" w:rsidRPr="00AA28D4"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Rutinen(e) skal </w:t>
      </w:r>
      <w:r w:rsidRPr="00AA28D4">
        <w:rPr>
          <w:iCs/>
        </w:rPr>
        <w:t xml:space="preserve">beskrive hvilke tiltak leverandøren vil iverksette for å stanse, forebygge eller redusere negativ </w:t>
      </w:r>
      <w:r w:rsidRPr="005078B5">
        <w:rPr>
          <w:rFonts w:cs="Lucida Sans Unicode"/>
          <w:lang w:eastAsia="nb-NO"/>
        </w:rPr>
        <w:t>påvirkning</w:t>
      </w:r>
      <w:r w:rsidRPr="00AA28D4">
        <w:rPr>
          <w:iCs/>
        </w:rPr>
        <w:t xml:space="preserve"> og skade på </w:t>
      </w:r>
      <w:r>
        <w:rPr>
          <w:iCs/>
        </w:rPr>
        <w:t>kravene i punkt 3.27.1</w:t>
      </w:r>
      <w:r w:rsidRPr="00AA28D4">
        <w:rPr>
          <w:iCs/>
        </w:rPr>
        <w:t xml:space="preserve">. </w:t>
      </w:r>
    </w:p>
    <w:p w14:paraId="05BC3493" w14:textId="77777777" w:rsidR="004969FD" w:rsidRPr="00793E59"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Leverandøren skal redegjøre for rutiner for å overvåke at tiltakene blir gjennomført og </w:t>
      </w:r>
      <w:r w:rsidRPr="00793E59">
        <w:rPr>
          <w:iCs/>
        </w:rPr>
        <w:t xml:space="preserve">har effekt.  </w:t>
      </w:r>
    </w:p>
    <w:p w14:paraId="20399B49" w14:textId="77777777" w:rsidR="004969FD" w:rsidRPr="00793E59" w:rsidRDefault="004969FD" w:rsidP="004969FD">
      <w:pPr>
        <w:numPr>
          <w:ilvl w:val="0"/>
          <w:numId w:val="46"/>
        </w:numPr>
        <w:autoSpaceDE w:val="0"/>
        <w:autoSpaceDN w:val="0"/>
        <w:adjustRightInd w:val="0"/>
        <w:spacing w:after="80"/>
        <w:rPr>
          <w:rFonts w:ascii="Calibri" w:hAnsi="Calibri" w:cs="Calibri"/>
          <w:lang w:eastAsia="nb-NO"/>
        </w:rPr>
      </w:pPr>
      <w:r w:rsidRPr="00793E59">
        <w:rPr>
          <w:iCs/>
        </w:rPr>
        <w:t>Leverandøren skal kunne vise til offentlig tilgjengelig informasjon om arbeidet med aktsomhetsvurderinger i egen virksomhet og i leverandørkjeden. Dette omfatter hvordan risiko for brudd på kravene i punkt</w:t>
      </w:r>
      <w:r>
        <w:rPr>
          <w:iCs/>
        </w:rPr>
        <w:t xml:space="preserve"> 3.27.</w:t>
      </w:r>
      <w:r w:rsidRPr="00793E59">
        <w:rPr>
          <w:iCs/>
        </w:rPr>
        <w:t>1, og eventuell skade i egen virksomhet og i leverandørkjeden</w:t>
      </w:r>
      <w:r>
        <w:rPr>
          <w:iCs/>
        </w:rPr>
        <w:t>,</w:t>
      </w:r>
      <w:r w:rsidRPr="00793E59">
        <w:rPr>
          <w:iCs/>
        </w:rPr>
        <w:t xml:space="preserve"> er håndtert.  </w:t>
      </w:r>
    </w:p>
    <w:p w14:paraId="5D06F59E" w14:textId="77777777" w:rsidR="004969FD" w:rsidRPr="00B8502A"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Dersom Leverandøren har forårsaket, </w:t>
      </w:r>
      <w:r w:rsidRPr="00C06D3E">
        <w:rPr>
          <w:iCs/>
        </w:rPr>
        <w:t>eller</w:t>
      </w:r>
      <w:r>
        <w:rPr>
          <w:iCs/>
        </w:rPr>
        <w:t xml:space="preserve"> medvirket</w:t>
      </w:r>
      <w:r w:rsidRPr="00C06D3E">
        <w:rPr>
          <w:iCs/>
        </w:rPr>
        <w:t xml:space="preserve"> til skade</w:t>
      </w:r>
      <w:r>
        <w:rPr>
          <w:iCs/>
        </w:rPr>
        <w:t>, skal dette håndteres ved å sørge for eller samarbeide om å rette opp skaden og yte erstatning til skadelidende.</w:t>
      </w:r>
    </w:p>
    <w:p w14:paraId="6F098DC8" w14:textId="77777777" w:rsidR="004969FD" w:rsidRDefault="004969FD" w:rsidP="004969FD">
      <w:pPr>
        <w:keepNext/>
        <w:numPr>
          <w:ilvl w:val="2"/>
          <w:numId w:val="27"/>
        </w:numPr>
        <w:spacing w:before="240" w:after="60"/>
        <w:outlineLvl w:val="2"/>
        <w:rPr>
          <w:iCs/>
        </w:rPr>
      </w:pPr>
      <w:r w:rsidRPr="005078B5">
        <w:rPr>
          <w:rFonts w:cs="Lucida Sans Unicode"/>
          <w:b/>
        </w:rPr>
        <w:t>Kontraktsoppfølging</w:t>
      </w:r>
    </w:p>
    <w:p w14:paraId="5C911443" w14:textId="77777777" w:rsidR="004969FD" w:rsidRDefault="004969FD" w:rsidP="004969FD">
      <w:pPr>
        <w:rPr>
          <w:iCs/>
        </w:rPr>
      </w:pPr>
      <w:r w:rsidRPr="00395235">
        <w:rPr>
          <w:iCs/>
        </w:rPr>
        <w:t xml:space="preserve">Leverandøren skal </w:t>
      </w:r>
      <w:r>
        <w:rPr>
          <w:iCs/>
        </w:rPr>
        <w:t xml:space="preserve">sikre </w:t>
      </w:r>
      <w:r w:rsidRPr="00395235">
        <w:rPr>
          <w:iCs/>
        </w:rPr>
        <w:t xml:space="preserve">at kravene i punkt </w:t>
      </w:r>
      <w:r>
        <w:rPr>
          <w:iCs/>
        </w:rPr>
        <w:t>3.27.</w:t>
      </w:r>
      <w:r w:rsidRPr="00395235">
        <w:rPr>
          <w:iCs/>
        </w:rPr>
        <w:t xml:space="preserve">1 og </w:t>
      </w:r>
      <w:r>
        <w:rPr>
          <w:iCs/>
        </w:rPr>
        <w:t>3.27.</w:t>
      </w:r>
      <w:r w:rsidRPr="00395235">
        <w:rPr>
          <w:iCs/>
        </w:rPr>
        <w:t xml:space="preserve">2 etterleves i egen virksomhet og i leverandørkjeden. </w:t>
      </w:r>
    </w:p>
    <w:p w14:paraId="44C329AD" w14:textId="77777777" w:rsidR="004969FD" w:rsidRPr="00793E59" w:rsidRDefault="004969FD" w:rsidP="004969FD">
      <w:pPr>
        <w:spacing w:before="120"/>
        <w:rPr>
          <w:iCs/>
        </w:rPr>
      </w:pPr>
      <w:r>
        <w:t xml:space="preserve">Dersom Leverandøren blir klar over forhold i strid med punkt 3.27.1 og 3.27.2 i leverandørkjeden, skal Leverandøren rapportere dette til Oppdragsgiveren uten ugrunnet opphold. </w:t>
      </w:r>
    </w:p>
    <w:p w14:paraId="0E22BBCD" w14:textId="77777777" w:rsidR="004969FD" w:rsidRDefault="004969FD" w:rsidP="004969FD">
      <w:pPr>
        <w:spacing w:before="120"/>
        <w:rPr>
          <w:iCs/>
        </w:rPr>
      </w:pPr>
      <w:r w:rsidRPr="00EF17E3">
        <w:rPr>
          <w:iCs/>
        </w:rPr>
        <w:t>Oppdragsgiver</w:t>
      </w:r>
      <w:r>
        <w:rPr>
          <w:iCs/>
        </w:rPr>
        <w:t xml:space="preserve"> </w:t>
      </w:r>
      <w:r w:rsidRPr="00EF17E3">
        <w:rPr>
          <w:iCs/>
        </w:rPr>
        <w:t xml:space="preserve">kan kreve at etterlevelse dokumenteres ved </w:t>
      </w:r>
      <w:r w:rsidRPr="00E47BB9">
        <w:rPr>
          <w:iCs/>
          <w:u w:val="single"/>
        </w:rPr>
        <w:t>en eller flere</w:t>
      </w:r>
      <w:r w:rsidRPr="00EF17E3">
        <w:rPr>
          <w:iCs/>
        </w:rPr>
        <w:t xml:space="preserve"> av følgende tiltak: </w:t>
      </w:r>
    </w:p>
    <w:p w14:paraId="658B54CD"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Fremvise vedtatte policys og rutiner, jf. punkt</w:t>
      </w:r>
      <w:r>
        <w:rPr>
          <w:rFonts w:cs="Lucida Sans Unicode"/>
          <w:lang w:eastAsia="nb-NO"/>
        </w:rPr>
        <w:t xml:space="preserve"> 3.27.</w:t>
      </w:r>
      <w:r w:rsidRPr="005078B5">
        <w:rPr>
          <w:rFonts w:cs="Lucida Sans Unicode"/>
          <w:lang w:eastAsia="nb-NO"/>
        </w:rPr>
        <w:t>2.</w:t>
      </w:r>
    </w:p>
    <w:p w14:paraId="2D41388E"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lastRenderedPageBreak/>
        <w:t xml:space="preserve">Fremvise en oversikt over produksjonsenheter i leverandørkjeden, inkludert kontaktopplysninger, for utvalgte produkter, og/eller komponenter og/eller råvarer. Oppdragsgiver angir hvilke produkter og hvilken del av leverandørkjeden.  </w:t>
      </w:r>
    </w:p>
    <w:p w14:paraId="3A2371A2"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Besvare egenrapportering senest seks uker etter utsendelse fra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med mindre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har satt en annen frist.</w:t>
      </w:r>
    </w:p>
    <w:p w14:paraId="7CCB29B7"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Fremvise gjennomført risikoanalyse, og rapportere om oppfølging og håndtering av funnene. </w:t>
      </w:r>
    </w:p>
    <w:p w14:paraId="190C57D4"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Delta i oppfølgingssamtale(r) med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og eventuelt andre relevante interessenter.</w:t>
      </w:r>
    </w:p>
    <w:p w14:paraId="09922DB8"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Fremvise rapport(er)relevant(e) for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w:t>
      </w:r>
    </w:p>
    <w:p w14:paraId="47F0AD2E"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hos </w:t>
      </w:r>
      <w:r>
        <w:rPr>
          <w:rFonts w:cs="Lucida Sans Unicode"/>
          <w:lang w:eastAsia="nb-NO"/>
        </w:rPr>
        <w:t>L</w:t>
      </w:r>
      <w:r w:rsidRPr="005078B5">
        <w:rPr>
          <w:rFonts w:cs="Lucida Sans Unicode"/>
          <w:lang w:eastAsia="nb-NO"/>
        </w:rPr>
        <w:t>everandøren.</w:t>
      </w:r>
    </w:p>
    <w:p w14:paraId="7730A688"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i leverandørkjeden. </w:t>
      </w:r>
    </w:p>
    <w:p w14:paraId="2071B408" w14:textId="77777777" w:rsidR="004969FD" w:rsidRPr="005078B5" w:rsidRDefault="004969FD" w:rsidP="004969FD">
      <w:pPr>
        <w:spacing w:before="120"/>
      </w:pPr>
      <w:proofErr w:type="spellStart"/>
      <w:r w:rsidRPr="005078B5">
        <w:t>Kontraktsoppfølgningen</w:t>
      </w:r>
      <w:proofErr w:type="spellEnd"/>
      <w:r w:rsidRPr="005078B5">
        <w:t xml:space="preserve"> kan gjennomføres av </w:t>
      </w:r>
      <w:r>
        <w:t>O</w:t>
      </w:r>
      <w:r w:rsidRPr="005078B5">
        <w:t>ppdragsgiver</w:t>
      </w:r>
      <w:r>
        <w:t>en</w:t>
      </w:r>
      <w:r w:rsidRPr="005078B5">
        <w:t xml:space="preserve"> eller av offentlig enhet som oppdragsgiver samarbeider med. </w:t>
      </w:r>
    </w:p>
    <w:p w14:paraId="45145DDD" w14:textId="77777777" w:rsidR="004969FD" w:rsidRDefault="004969FD" w:rsidP="004969FD">
      <w:pPr>
        <w:spacing w:before="120"/>
        <w:rPr>
          <w:rFonts w:cs="Lucida Sans Unicode"/>
          <w:lang w:eastAsia="nb-NO"/>
        </w:rPr>
      </w:pPr>
      <w:r w:rsidRPr="005078B5">
        <w:t>Oppdragsgiver</w:t>
      </w:r>
      <w:r>
        <w:t>en</w:t>
      </w:r>
      <w:r w:rsidRPr="005078B5">
        <w:t xml:space="preserve"> forbeholder seg retten til å dele revisjonsrapporter og annen kontraktsoppfølgingsinformasjon med andre offentlige virksomheter. De offentlige virksomhetene omfattes av taushetsplikten. </w:t>
      </w:r>
    </w:p>
    <w:p w14:paraId="3961C1A6" w14:textId="77777777" w:rsidR="004969FD" w:rsidRPr="005078B5" w:rsidRDefault="004969FD" w:rsidP="004969FD">
      <w:pPr>
        <w:keepNext/>
        <w:numPr>
          <w:ilvl w:val="2"/>
          <w:numId w:val="27"/>
        </w:numPr>
        <w:spacing w:before="240" w:after="60"/>
        <w:outlineLvl w:val="2"/>
        <w:rPr>
          <w:rFonts w:cs="Lucida Sans Unicode"/>
          <w:lang w:eastAsia="nb-NO"/>
        </w:rPr>
      </w:pPr>
      <w:r w:rsidRPr="005078B5">
        <w:rPr>
          <w:rFonts w:cs="Lucida Sans Unicode"/>
          <w:b/>
        </w:rPr>
        <w:t>Sanksjoner</w:t>
      </w:r>
    </w:p>
    <w:p w14:paraId="764ED963" w14:textId="77777777" w:rsidR="004969FD" w:rsidRDefault="004969FD" w:rsidP="004969FD">
      <w:pPr>
        <w:spacing w:before="120"/>
        <w:rPr>
          <w:iCs/>
        </w:rPr>
      </w:pPr>
      <w:r w:rsidRPr="005078B5">
        <w:rPr>
          <w:iCs/>
        </w:rPr>
        <w:t xml:space="preserve">Ved brudd på punkt </w:t>
      </w:r>
      <w:r>
        <w:rPr>
          <w:iCs/>
        </w:rPr>
        <w:t>3.27.</w:t>
      </w:r>
      <w:r w:rsidRPr="005078B5">
        <w:rPr>
          <w:iCs/>
        </w:rPr>
        <w:t>1-</w:t>
      </w:r>
      <w:r>
        <w:rPr>
          <w:iCs/>
        </w:rPr>
        <w:t>3.27.</w:t>
      </w:r>
      <w:r w:rsidRPr="005078B5">
        <w:rPr>
          <w:iCs/>
        </w:rPr>
        <w:t xml:space="preserve">3, eller om det foreligger mangler i </w:t>
      </w:r>
      <w:r w:rsidRPr="005078B5">
        <w:rPr>
          <w:iCs/>
        </w:rPr>
        <w:t>dokumentasjonen, gjelder sanksjonsbestemmelser i kontrakten</w:t>
      </w:r>
      <w:r>
        <w:rPr>
          <w:iCs/>
        </w:rPr>
        <w:t xml:space="preserve"> </w:t>
      </w:r>
      <w:r w:rsidRPr="005078B5">
        <w:rPr>
          <w:iCs/>
        </w:rPr>
        <w:t xml:space="preserve">med følgende tillegg og presiseringer. </w:t>
      </w:r>
    </w:p>
    <w:p w14:paraId="49F6B43C" w14:textId="77777777" w:rsidR="004969FD" w:rsidRPr="005078B5" w:rsidRDefault="004969FD" w:rsidP="004969FD">
      <w:pPr>
        <w:spacing w:before="120"/>
        <w:rPr>
          <w:iCs/>
        </w:rPr>
      </w:pPr>
      <w:r>
        <w:rPr>
          <w:iCs/>
        </w:rPr>
        <w:t>O</w:t>
      </w:r>
      <w:r w:rsidRPr="005078B5">
        <w:rPr>
          <w:iCs/>
        </w:rPr>
        <w:t>ppdragsgiver kan:</w:t>
      </w:r>
    </w:p>
    <w:p w14:paraId="186D32A6"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Kreve retting: Leverandøren skal fremlegge en tiltaksplan for når og hvordan kontraktsbruddene skal rettes. Tiltakene skal være rimelige sett i forhold til bruddenes art og omfang. Tiltaksplanen skal fremlegges innen fire uker. Ved vesentlige kontraktsbrudd kan </w:t>
      </w:r>
      <w:r>
        <w:rPr>
          <w:rFonts w:cs="Lucida Sans Unicode"/>
          <w:lang w:eastAsia="nb-NO"/>
        </w:rPr>
        <w:t>O</w:t>
      </w:r>
      <w:r w:rsidRPr="005078B5">
        <w:rPr>
          <w:rFonts w:cs="Lucida Sans Unicode"/>
          <w:lang w:eastAsia="nb-NO"/>
        </w:rPr>
        <w:t xml:space="preserve">ppdragsgiver sette en kortere frist. Oppdragsgiver skal godkjenne tiltaksplanen og dokumentasjon av rettelser. </w:t>
      </w:r>
    </w:p>
    <w:p w14:paraId="303CBD68"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Iverksette midlertidig stans i hele eller deler av leveransen når</w:t>
      </w:r>
      <w:bookmarkStart w:id="1068" w:name="_Hlk22890637"/>
      <w:r w:rsidRPr="005078B5">
        <w:rPr>
          <w:rFonts w:cs="Lucida Sans Unicode"/>
          <w:lang w:eastAsia="nb-NO"/>
        </w:rPr>
        <w:t xml:space="preserve"> </w:t>
      </w:r>
      <w:r>
        <w:rPr>
          <w:rFonts w:cs="Lucida Sans Unicode"/>
          <w:lang w:eastAsia="nb-NO"/>
        </w:rPr>
        <w:t>L</w:t>
      </w:r>
      <w:r w:rsidRPr="005078B5">
        <w:rPr>
          <w:rFonts w:cs="Lucida Sans Unicode"/>
          <w:lang w:eastAsia="nb-NO"/>
        </w:rPr>
        <w:t xml:space="preserve">everandøren ikke oppfyller kravet om å fremlegge tiltaksplan eller tiltaksplanen ikke blir overholdt. </w:t>
      </w:r>
    </w:p>
    <w:p w14:paraId="253B13FA"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Under stans vil ikke erstatningskjøp som foretas hos annen </w:t>
      </w:r>
      <w:r>
        <w:rPr>
          <w:rFonts w:cs="Lucida Sans Unicode"/>
          <w:lang w:eastAsia="nb-NO"/>
        </w:rPr>
        <w:t>l</w:t>
      </w:r>
      <w:r w:rsidRPr="005078B5">
        <w:rPr>
          <w:rFonts w:cs="Lucida Sans Unicode"/>
          <w:lang w:eastAsia="nb-NO"/>
        </w:rPr>
        <w:t>everandør anses som kontraktsbrudd.</w:t>
      </w:r>
    </w:p>
    <w:bookmarkEnd w:id="1068"/>
    <w:p w14:paraId="667A2573"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Kreve at </w:t>
      </w:r>
      <w:r>
        <w:rPr>
          <w:rFonts w:cs="Lucida Sans Unicode"/>
          <w:lang w:eastAsia="nb-NO"/>
        </w:rPr>
        <w:t>L</w:t>
      </w:r>
      <w:r w:rsidRPr="005078B5">
        <w:rPr>
          <w:rFonts w:cs="Lucida Sans Unicode"/>
          <w:lang w:eastAsia="nb-NO"/>
        </w:rPr>
        <w:t>everandøren bytter underleverandør ved vesentlige kontraktsbrudd, gjentakende alvorlige brudd eller hvis tiltaksplanen ikke blir overholdt. Dette skal skje uten kostnad for oppdragsgiver.</w:t>
      </w:r>
    </w:p>
    <w:p w14:paraId="76FB9F7D"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Heve kontrakten: Ved vesentlige kontraktsbrudd, gjentagende alvorlige brudd eller hvis tiltaksplanen ikke blir overholdt</w:t>
      </w:r>
    </w:p>
    <w:p w14:paraId="26308D22"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Bakgrunnsrett og tvisteregler</w:t>
      </w:r>
      <w:bookmarkEnd w:id="1067"/>
    </w:p>
    <w:p w14:paraId="78845268" w14:textId="2F9F6585" w:rsidR="003241C5" w:rsidRDefault="00D71B41" w:rsidP="00C0628D">
      <w:pPr>
        <w:pStyle w:val="Tittel"/>
      </w:pPr>
      <w:r w:rsidRPr="00421783">
        <w:rPr>
          <w:rFonts w:eastAsia="Times New Roman" w:cs="Lucida Sans Unicode"/>
          <w:b w:val="0"/>
          <w:bCs/>
          <w:sz w:val="20"/>
          <w:szCs w:val="20"/>
          <w:lang w:eastAsia="nb-NO"/>
        </w:rPr>
        <w:t xml:space="preserve">Norske rettsregler gjelder som bakgrunnsrett for Kontrakten. Tvister som oppstår i forbindelse med Kontrakten og som ikke løses i minnelighet, skal avgjøres etter norske prosessregler ved norske </w:t>
      </w:r>
      <w:r w:rsidRPr="00421783">
        <w:rPr>
          <w:rFonts w:eastAsia="Times New Roman" w:cs="Lucida Sans Unicode"/>
          <w:b w:val="0"/>
          <w:bCs/>
          <w:sz w:val="20"/>
          <w:szCs w:val="20"/>
          <w:lang w:eastAsia="nb-NO"/>
        </w:rPr>
        <w:lastRenderedPageBreak/>
        <w:t>domstoler. Verneting for søksmål er Oppdragsgivers verneting.</w:t>
      </w:r>
    </w:p>
    <w:sectPr w:rsidR="003241C5" w:rsidSect="005606A1">
      <w:headerReference w:type="even" r:id="rId14"/>
      <w:headerReference w:type="default" r:id="rId15"/>
      <w:headerReference w:type="first" r:id="rId16"/>
      <w:footerReference w:type="first" r:id="rId17"/>
      <w:type w:val="continuous"/>
      <w:pgSz w:w="11906" w:h="16838"/>
      <w:pgMar w:top="1258" w:right="1418" w:bottom="1258"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E8D7" w14:textId="77777777" w:rsidR="001E05E3" w:rsidRDefault="001E05E3" w:rsidP="00066747">
      <w:r>
        <w:separator/>
      </w:r>
    </w:p>
  </w:endnote>
  <w:endnote w:type="continuationSeparator" w:id="0">
    <w:p w14:paraId="3CB966A8" w14:textId="77777777" w:rsidR="001E05E3" w:rsidRDefault="001E05E3" w:rsidP="00066747">
      <w:r>
        <w:continuationSeparator/>
      </w:r>
    </w:p>
  </w:endnote>
  <w:endnote w:type="continuationNotice" w:id="1">
    <w:p w14:paraId="413249AE" w14:textId="77777777" w:rsidR="001E05E3" w:rsidRDefault="001E0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Franklin Gothic Heavy"/>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Lt">
    <w:panose1 w:val="02000503040000020004"/>
    <w:charset w:val="00"/>
    <w:family w:val="modern"/>
    <w:notTrueType/>
    <w:pitch w:val="variable"/>
    <w:sig w:usb0="A00000AF" w:usb1="5000207B" w:usb2="00000000" w:usb3="00000000" w:csb0="00000093" w:csb1="00000000"/>
  </w:font>
  <w:font w:name="LFT Etica SB">
    <w:panose1 w:val="02000503000000020004"/>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7153" w14:textId="3C8B564C" w:rsidR="00617F9F" w:rsidRDefault="00617F9F" w:rsidP="001D508A">
    <w:pPr>
      <w:pStyle w:val="Bunntekst"/>
      <w:jc w:val="center"/>
    </w:pPr>
    <w:r w:rsidRPr="00A260FE">
      <w:rPr>
        <w:rFonts w:cs="Lucida Sans Unicode"/>
        <w:sz w:val="16"/>
        <w:szCs w:val="16"/>
      </w:rPr>
      <w:t xml:space="preserve">Kontraktsbestemmelser for Statens vegvesen </w:t>
    </w:r>
    <w:r w:rsidR="00BF4986">
      <w:rPr>
        <w:rFonts w:cs="Lucida Sans Unicode"/>
        <w:sz w:val="16"/>
        <w:szCs w:val="16"/>
      </w:rPr>
      <w:t>–</w:t>
    </w:r>
    <w:r w:rsidRPr="00A260FE">
      <w:rPr>
        <w:rFonts w:cs="Lucida Sans Unicode"/>
        <w:sz w:val="16"/>
        <w:szCs w:val="16"/>
      </w:rPr>
      <w:t xml:space="preserve"> </w:t>
    </w:r>
    <w:r w:rsidR="00BF4986">
      <w:rPr>
        <w:rFonts w:cs="Lucida Sans Unicode"/>
        <w:sz w:val="16"/>
        <w:szCs w:val="16"/>
      </w:rPr>
      <w:t xml:space="preserve">malen </w:t>
    </w:r>
    <w:r w:rsidRPr="00A260FE">
      <w:rPr>
        <w:rFonts w:cs="Lucida Sans Unicode"/>
        <w:sz w:val="16"/>
        <w:szCs w:val="16"/>
      </w:rPr>
      <w:t>sist revidert</w:t>
    </w:r>
    <w:r>
      <w:rPr>
        <w:rFonts w:cs="Lucida Sans Unicode"/>
        <w:sz w:val="16"/>
        <w:szCs w:val="16"/>
      </w:rPr>
      <w:t xml:space="preserve"> </w:t>
    </w:r>
    <w:r w:rsidR="0029507D">
      <w:rPr>
        <w:rFonts w:cs="Lucida Sans Unicode"/>
        <w:sz w:val="16"/>
        <w:szCs w:val="16"/>
      </w:rPr>
      <w:t>19.03.2026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6970" w14:textId="1B380364" w:rsidR="00617F9F" w:rsidRDefault="00617F9F" w:rsidP="001D508A">
    <w:pPr>
      <w:pStyle w:val="Bunntekst"/>
      <w:jc w:val="center"/>
    </w:pPr>
    <w:r w:rsidRPr="00A260FE">
      <w:rPr>
        <w:rFonts w:cs="Lucida Sans Unicode"/>
        <w:sz w:val="16"/>
        <w:szCs w:val="16"/>
      </w:rPr>
      <w:t xml:space="preserve">Kontraktsbestemmelser for Statens vegvesen </w:t>
    </w:r>
    <w:r w:rsidR="00BF4986">
      <w:rPr>
        <w:rFonts w:cs="Lucida Sans Unicode"/>
        <w:sz w:val="16"/>
        <w:szCs w:val="16"/>
      </w:rPr>
      <w:t>–</w:t>
    </w:r>
    <w:r w:rsidRPr="00A260FE">
      <w:rPr>
        <w:rFonts w:cs="Lucida Sans Unicode"/>
        <w:sz w:val="16"/>
        <w:szCs w:val="16"/>
      </w:rPr>
      <w:t xml:space="preserve"> </w:t>
    </w:r>
    <w:r w:rsidR="00BF4986">
      <w:rPr>
        <w:rFonts w:cs="Lucida Sans Unicode"/>
        <w:sz w:val="16"/>
        <w:szCs w:val="16"/>
      </w:rPr>
      <w:t xml:space="preserve">malen </w:t>
    </w:r>
    <w:r w:rsidRPr="00A260FE">
      <w:rPr>
        <w:rFonts w:cs="Lucida Sans Unicode"/>
        <w:sz w:val="16"/>
        <w:szCs w:val="16"/>
      </w:rPr>
      <w:t xml:space="preserve">sist revidert </w:t>
    </w:r>
    <w:r w:rsidR="003A0068">
      <w:rPr>
        <w:rFonts w:cs="Lucida Sans Unicode"/>
        <w:sz w:val="16"/>
        <w:szCs w:val="16"/>
      </w:rPr>
      <w:t>19.03.2026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5F50" w14:textId="77777777" w:rsidR="00617F9F" w:rsidRPr="0069452B" w:rsidRDefault="00617F9F" w:rsidP="001D508A">
    <w:pPr>
      <w:rPr>
        <w:sz w:val="14"/>
        <w:szCs w:val="14"/>
      </w:rPr>
    </w:pPr>
    <w:bookmarkStart w:id="1069" w:name="bunn_fylke"/>
    <w:r w:rsidRPr="0069452B">
      <w:rPr>
        <w:sz w:val="14"/>
        <w:szCs w:val="14"/>
      </w:rPr>
      <w:t xml:space="preserve"> </w:t>
    </w:r>
    <w:bookmarkEnd w:id="1069"/>
  </w:p>
  <w:p w14:paraId="21D08882" w14:textId="77777777" w:rsidR="00617F9F" w:rsidRPr="0069452B" w:rsidRDefault="00617F9F" w:rsidP="001D508A">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E338" w14:textId="77777777" w:rsidR="001E05E3" w:rsidRDefault="001E05E3" w:rsidP="00066747">
      <w:r>
        <w:separator/>
      </w:r>
    </w:p>
  </w:footnote>
  <w:footnote w:type="continuationSeparator" w:id="0">
    <w:p w14:paraId="1B20E679" w14:textId="77777777" w:rsidR="001E05E3" w:rsidRDefault="001E05E3" w:rsidP="00066747">
      <w:r>
        <w:continuationSeparator/>
      </w:r>
    </w:p>
  </w:footnote>
  <w:footnote w:type="continuationNotice" w:id="1">
    <w:p w14:paraId="3AADFE32" w14:textId="77777777" w:rsidR="001E05E3" w:rsidRDefault="001E05E3"/>
  </w:footnote>
  <w:footnote w:id="2">
    <w:p w14:paraId="2E228223" w14:textId="77777777" w:rsidR="004969FD" w:rsidRDefault="004969FD" w:rsidP="004969FD">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EA33" w14:textId="1D1F90B3" w:rsidR="00617F9F" w:rsidRPr="00C010BA" w:rsidRDefault="00617F9F" w:rsidP="001D508A">
    <w:pPr>
      <w:pStyle w:val="Topptekst"/>
      <w:jc w:val="center"/>
      <w:rPr>
        <w:rFonts w:cs="Lucida Sans Unicode"/>
        <w:sz w:val="16"/>
        <w:szCs w:val="16"/>
      </w:rPr>
    </w:pPr>
    <w:r w:rsidRPr="00C010BA">
      <w:rPr>
        <w:rFonts w:cs="Lucida Sans Unicode"/>
        <w:sz w:val="16"/>
        <w:szCs w:val="16"/>
      </w:rPr>
      <w:t>Kontraktsbestemmelse</w:t>
    </w:r>
    <w:r>
      <w:rPr>
        <w:rFonts w:cs="Lucida Sans Unicode"/>
        <w:sz w:val="16"/>
        <w:szCs w:val="16"/>
      </w:rPr>
      <w:t>r</w:t>
    </w:r>
    <w:r w:rsidRPr="00C010BA">
      <w:rPr>
        <w:rFonts w:cs="Lucida Sans Unicode"/>
        <w:sz w:val="16"/>
        <w:szCs w:val="16"/>
      </w:rPr>
      <w:t xml:space="preserve"> for rammeavtale om vareanskaffelse</w:t>
    </w:r>
  </w:p>
  <w:p w14:paraId="3801561C" w14:textId="77777777" w:rsidR="00617F9F" w:rsidRDefault="00617F9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9A50" w14:textId="3F6EA5CC" w:rsidR="00617F9F" w:rsidRPr="00C010BA" w:rsidRDefault="00617F9F" w:rsidP="001D508A">
    <w:pPr>
      <w:pStyle w:val="Topptekst"/>
      <w:jc w:val="center"/>
      <w:rPr>
        <w:rFonts w:cs="Lucida Sans Unicode"/>
        <w:sz w:val="16"/>
        <w:szCs w:val="16"/>
      </w:rPr>
    </w:pPr>
    <w:r w:rsidRPr="00C010BA">
      <w:rPr>
        <w:rFonts w:cs="Lucida Sans Unicode"/>
        <w:sz w:val="16"/>
        <w:szCs w:val="16"/>
      </w:rPr>
      <w:t>Kontraktsbestemmelse</w:t>
    </w:r>
    <w:r>
      <w:rPr>
        <w:rFonts w:cs="Lucida Sans Unicode"/>
        <w:sz w:val="16"/>
        <w:szCs w:val="16"/>
      </w:rPr>
      <w:t>r</w:t>
    </w:r>
    <w:r w:rsidRPr="00C010BA">
      <w:rPr>
        <w:rFonts w:cs="Lucida Sans Unicode"/>
        <w:sz w:val="16"/>
        <w:szCs w:val="16"/>
      </w:rPr>
      <w:t xml:space="preserve"> for rammeavtale om vareanskaffelse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B886" w14:textId="77777777" w:rsidR="00617F9F" w:rsidRDefault="00617F9F">
    <w:pPr>
      <w:pStyle w:val="Topptekst"/>
    </w:pPr>
  </w:p>
  <w:p w14:paraId="3653B80F" w14:textId="77777777" w:rsidR="00617F9F" w:rsidRDefault="00617F9F"/>
  <w:p w14:paraId="44C8E6F3" w14:textId="77777777" w:rsidR="00617F9F" w:rsidRDefault="00617F9F"/>
  <w:p w14:paraId="6A50C766" w14:textId="77777777" w:rsidR="00617F9F" w:rsidRDefault="00617F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12329" w14:textId="77777777" w:rsidR="00617F9F" w:rsidRDefault="00617F9F"/>
  <w:p w14:paraId="096E9717" w14:textId="77777777" w:rsidR="00617F9F" w:rsidRDefault="00617F9F"/>
  <w:p w14:paraId="72A713DC" w14:textId="77777777" w:rsidR="00617F9F" w:rsidRDefault="00617F9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8557" w14:textId="77777777" w:rsidR="00617F9F" w:rsidRPr="00597094" w:rsidRDefault="00617F9F" w:rsidP="001D508A">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0" behindDoc="0" locked="0" layoutInCell="0" allowOverlap="1" wp14:anchorId="5E5E3B09" wp14:editId="600BA2C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8B4481"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Axbs4p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1" w15:restartNumberingAfterBreak="0">
    <w:nsid w:val="020475D5"/>
    <w:multiLevelType w:val="hybridMultilevel"/>
    <w:tmpl w:val="6DC46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4415350"/>
    <w:multiLevelType w:val="hybridMultilevel"/>
    <w:tmpl w:val="BBBE214E"/>
    <w:lvl w:ilvl="0" w:tplc="0414001B">
      <w:start w:val="1"/>
      <w:numFmt w:val="lowerRoman"/>
      <w:lvlText w:val="%1."/>
      <w:lvlJc w:val="righ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0B1312E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E66125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6771B3"/>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6" w15:restartNumberingAfterBreak="0">
    <w:nsid w:val="11C85877"/>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AA72834"/>
    <w:multiLevelType w:val="hybridMultilevel"/>
    <w:tmpl w:val="12E2E1CA"/>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1BE26824"/>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1DF85868"/>
    <w:multiLevelType w:val="hybridMultilevel"/>
    <w:tmpl w:val="90EE7D44"/>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1E834FA4"/>
    <w:multiLevelType w:val="hybridMultilevel"/>
    <w:tmpl w:val="32CA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23B5F37"/>
    <w:multiLevelType w:val="multilevel"/>
    <w:tmpl w:val="194E1D60"/>
    <w:lvl w:ilvl="0">
      <w:start w:val="3"/>
      <w:numFmt w:val="decimal"/>
      <w:lvlText w:val="%1."/>
      <w:lvlJc w:val="left"/>
      <w:pPr>
        <w:tabs>
          <w:tab w:val="num" w:pos="360"/>
        </w:tabs>
        <w:ind w:left="360" w:hanging="360"/>
      </w:pPr>
      <w:rPr>
        <w:rFonts w:hint="default"/>
        <w:b/>
        <w:i w:val="0"/>
        <w:sz w:val="28"/>
        <w:szCs w:val="28"/>
      </w:rPr>
    </w:lvl>
    <w:lvl w:ilvl="1">
      <w:start w:val="25"/>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2" w15:restartNumberingAfterBreak="0">
    <w:nsid w:val="22AE306D"/>
    <w:multiLevelType w:val="hybridMultilevel"/>
    <w:tmpl w:val="1A9AE5DA"/>
    <w:lvl w:ilvl="0" w:tplc="0414000F">
      <w:start w:val="1"/>
      <w:numFmt w:val="decimal"/>
      <w:lvlText w:val="%1."/>
      <w:lvlJc w:val="left"/>
      <w:pPr>
        <w:ind w:left="1428" w:hanging="360"/>
      </w:pPr>
    </w:lvl>
    <w:lvl w:ilvl="1" w:tplc="04140001">
      <w:start w:val="1"/>
      <w:numFmt w:val="bullet"/>
      <w:lvlText w:val=""/>
      <w:lvlJc w:val="left"/>
      <w:pPr>
        <w:ind w:left="2493" w:hanging="705"/>
      </w:pPr>
      <w:rPr>
        <w:rFonts w:ascii="Symbol" w:hAnsi="Symbol" w:hint="default"/>
      </w:r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3" w15:restartNumberingAfterBreak="0">
    <w:nsid w:val="24505448"/>
    <w:multiLevelType w:val="multilevel"/>
    <w:tmpl w:val="09B4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F22230"/>
    <w:multiLevelType w:val="hybridMultilevel"/>
    <w:tmpl w:val="1B481E6A"/>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2748290F"/>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2F533DBE"/>
    <w:multiLevelType w:val="hybridMultilevel"/>
    <w:tmpl w:val="DFDC75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39827A3A"/>
    <w:multiLevelType w:val="hybridMultilevel"/>
    <w:tmpl w:val="8F60C33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8" w15:restartNumberingAfterBreak="0">
    <w:nsid w:val="3AEC312E"/>
    <w:multiLevelType w:val="multilevel"/>
    <w:tmpl w:val="F2E83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BB00AC3"/>
    <w:multiLevelType w:val="hybridMultilevel"/>
    <w:tmpl w:val="1C7AFA54"/>
    <w:lvl w:ilvl="0" w:tplc="0414001B">
      <w:start w:val="1"/>
      <w:numFmt w:val="lowerRoman"/>
      <w:lvlText w:val="%1."/>
      <w:lvlJc w:val="righ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3E1A3084"/>
    <w:multiLevelType w:val="hybridMultilevel"/>
    <w:tmpl w:val="C4269AB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0611D8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2" w15:restartNumberingAfterBreak="0">
    <w:nsid w:val="421B45DB"/>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D9804A2"/>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9D20972"/>
    <w:multiLevelType w:val="hybridMultilevel"/>
    <w:tmpl w:val="1990060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5" w15:restartNumberingAfterBreak="0">
    <w:nsid w:val="5AAD679D"/>
    <w:multiLevelType w:val="multilevel"/>
    <w:tmpl w:val="FB9066CA"/>
    <w:lvl w:ilvl="0">
      <w:start w:val="3"/>
      <w:numFmt w:val="decimal"/>
      <w:lvlText w:val="%1."/>
      <w:lvlJc w:val="left"/>
      <w:pPr>
        <w:tabs>
          <w:tab w:val="num" w:pos="360"/>
        </w:tabs>
        <w:ind w:left="360" w:hanging="360"/>
      </w:pPr>
      <w:rPr>
        <w:rFonts w:hint="default"/>
        <w:b/>
        <w:i w:val="0"/>
        <w:sz w:val="28"/>
        <w:szCs w:val="28"/>
      </w:rPr>
    </w:lvl>
    <w:lvl w:ilvl="1">
      <w:start w:val="28"/>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6" w15:restartNumberingAfterBreak="0">
    <w:nsid w:val="5B191732"/>
    <w:multiLevelType w:val="multilevel"/>
    <w:tmpl w:val="F8B6E5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5CC7089E"/>
    <w:multiLevelType w:val="hybridMultilevel"/>
    <w:tmpl w:val="1542C7E0"/>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38" w15:restartNumberingAfterBreak="0">
    <w:nsid w:val="5E14746A"/>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EC34FF"/>
    <w:multiLevelType w:val="multilevel"/>
    <w:tmpl w:val="D18A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8B63EC"/>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A1C4697"/>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43"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16944135">
    <w:abstractNumId w:val="8"/>
  </w:num>
  <w:num w:numId="2" w16cid:durableId="1738354002">
    <w:abstractNumId w:val="3"/>
  </w:num>
  <w:num w:numId="3" w16cid:durableId="1925410579">
    <w:abstractNumId w:val="2"/>
  </w:num>
  <w:num w:numId="4" w16cid:durableId="1551266508">
    <w:abstractNumId w:val="1"/>
  </w:num>
  <w:num w:numId="5" w16cid:durableId="342977702">
    <w:abstractNumId w:val="0"/>
  </w:num>
  <w:num w:numId="6" w16cid:durableId="1950352638">
    <w:abstractNumId w:val="9"/>
  </w:num>
  <w:num w:numId="7" w16cid:durableId="1727289612">
    <w:abstractNumId w:val="7"/>
  </w:num>
  <w:num w:numId="8" w16cid:durableId="1589538429">
    <w:abstractNumId w:val="6"/>
  </w:num>
  <w:num w:numId="9" w16cid:durableId="1290744919">
    <w:abstractNumId w:val="5"/>
  </w:num>
  <w:num w:numId="10" w16cid:durableId="1468545892">
    <w:abstractNumId w:val="4"/>
  </w:num>
  <w:num w:numId="11" w16cid:durableId="1316102910">
    <w:abstractNumId w:val="39"/>
  </w:num>
  <w:num w:numId="12" w16cid:durableId="1642615038">
    <w:abstractNumId w:val="43"/>
  </w:num>
  <w:num w:numId="13" w16cid:durableId="145435116">
    <w:abstractNumId w:val="31"/>
  </w:num>
  <w:num w:numId="14" w16cid:durableId="1110859218">
    <w:abstractNumId w:val="14"/>
  </w:num>
  <w:num w:numId="15" w16cid:durableId="1700858204">
    <w:abstractNumId w:val="15"/>
  </w:num>
  <w:num w:numId="16" w16cid:durableId="697505395">
    <w:abstractNumId w:val="26"/>
  </w:num>
  <w:num w:numId="17" w16cid:durableId="1197045487">
    <w:abstractNumId w:val="21"/>
  </w:num>
  <w:num w:numId="18" w16cid:durableId="1476945348">
    <w:abstractNumId w:val="35"/>
  </w:num>
  <w:num w:numId="19" w16cid:durableId="1860388860">
    <w:abstractNumId w:val="38"/>
  </w:num>
  <w:num w:numId="20" w16cid:durableId="2086144386">
    <w:abstractNumId w:val="34"/>
  </w:num>
  <w:num w:numId="21" w16cid:durableId="565604188">
    <w:abstractNumId w:val="24"/>
  </w:num>
  <w:num w:numId="22" w16cid:durableId="1859614396">
    <w:abstractNumId w:val="30"/>
  </w:num>
  <w:num w:numId="23" w16cid:durableId="416904101">
    <w:abstractNumId w:val="20"/>
  </w:num>
  <w:num w:numId="24" w16cid:durableId="1139572457">
    <w:abstractNumId w:val="13"/>
  </w:num>
  <w:num w:numId="25" w16cid:durableId="384766975">
    <w:abstractNumId w:val="10"/>
  </w:num>
  <w:num w:numId="26" w16cid:durableId="1310793624">
    <w:abstractNumId w:val="28"/>
  </w:num>
  <w:num w:numId="27" w16cid:durableId="10753980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857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3736971">
    <w:abstractNumId w:val="33"/>
  </w:num>
  <w:num w:numId="30" w16cid:durableId="630791279">
    <w:abstractNumId w:val="41"/>
  </w:num>
  <w:num w:numId="31" w16cid:durableId="1526287118">
    <w:abstractNumId w:val="27"/>
  </w:num>
  <w:num w:numId="32" w16cid:durableId="1177961719">
    <w:abstractNumId w:val="25"/>
  </w:num>
  <w:num w:numId="33" w16cid:durableId="875973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17112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8766364">
    <w:abstractNumId w:val="34"/>
  </w:num>
  <w:num w:numId="36" w16cid:durableId="1643462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59141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6062917">
    <w:abstractNumId w:val="12"/>
  </w:num>
  <w:num w:numId="39" w16cid:durableId="941838726">
    <w:abstractNumId w:val="29"/>
  </w:num>
  <w:num w:numId="40" w16cid:durableId="734619814">
    <w:abstractNumId w:val="22"/>
  </w:num>
  <w:num w:numId="41" w16cid:durableId="626083691">
    <w:abstractNumId w:val="40"/>
  </w:num>
  <w:num w:numId="42" w16cid:durableId="1477720058">
    <w:abstractNumId w:val="23"/>
  </w:num>
  <w:num w:numId="43" w16cid:durableId="1105072736">
    <w:abstractNumId w:val="11"/>
  </w:num>
  <w:num w:numId="44" w16cid:durableId="608508280">
    <w:abstractNumId w:val="42"/>
  </w:num>
  <w:num w:numId="45" w16cid:durableId="1565751904">
    <w:abstractNumId w:val="36"/>
  </w:num>
  <w:num w:numId="46" w16cid:durableId="884605506">
    <w:abstractNumId w:val="18"/>
  </w:num>
  <w:num w:numId="47" w16cid:durableId="730157815">
    <w:abstractNumId w:val="16"/>
  </w:num>
  <w:num w:numId="48" w16cid:durableId="7500019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47"/>
    <w:rsid w:val="00005A1B"/>
    <w:rsid w:val="00031BB2"/>
    <w:rsid w:val="00033BFF"/>
    <w:rsid w:val="00052366"/>
    <w:rsid w:val="0006236F"/>
    <w:rsid w:val="00066747"/>
    <w:rsid w:val="0007117B"/>
    <w:rsid w:val="00081583"/>
    <w:rsid w:val="00081D3C"/>
    <w:rsid w:val="00085D1F"/>
    <w:rsid w:val="00091E2A"/>
    <w:rsid w:val="0009498A"/>
    <w:rsid w:val="000A6CD1"/>
    <w:rsid w:val="000B6290"/>
    <w:rsid w:val="000D2101"/>
    <w:rsid w:val="000D37E9"/>
    <w:rsid w:val="000D77C4"/>
    <w:rsid w:val="000E1627"/>
    <w:rsid w:val="000E2205"/>
    <w:rsid w:val="000E35CD"/>
    <w:rsid w:val="000E55A8"/>
    <w:rsid w:val="000F7193"/>
    <w:rsid w:val="00105895"/>
    <w:rsid w:val="00105EFE"/>
    <w:rsid w:val="00115222"/>
    <w:rsid w:val="00134D07"/>
    <w:rsid w:val="00143EDC"/>
    <w:rsid w:val="00151AEE"/>
    <w:rsid w:val="00162C00"/>
    <w:rsid w:val="00165D13"/>
    <w:rsid w:val="001671E5"/>
    <w:rsid w:val="00176AB5"/>
    <w:rsid w:val="00182783"/>
    <w:rsid w:val="00195E1C"/>
    <w:rsid w:val="001A2DF1"/>
    <w:rsid w:val="001C0C0D"/>
    <w:rsid w:val="001C35FB"/>
    <w:rsid w:val="001C6254"/>
    <w:rsid w:val="001D508A"/>
    <w:rsid w:val="001D6243"/>
    <w:rsid w:val="001E05E3"/>
    <w:rsid w:val="001E31C6"/>
    <w:rsid w:val="001E350D"/>
    <w:rsid w:val="001E64F5"/>
    <w:rsid w:val="00200E39"/>
    <w:rsid w:val="00207369"/>
    <w:rsid w:val="00217F80"/>
    <w:rsid w:val="002358DA"/>
    <w:rsid w:val="00235930"/>
    <w:rsid w:val="002420F5"/>
    <w:rsid w:val="00271073"/>
    <w:rsid w:val="0029507D"/>
    <w:rsid w:val="002B4D8C"/>
    <w:rsid w:val="002C292F"/>
    <w:rsid w:val="002E481A"/>
    <w:rsid w:val="002F357B"/>
    <w:rsid w:val="00303EEF"/>
    <w:rsid w:val="003060C0"/>
    <w:rsid w:val="0031635A"/>
    <w:rsid w:val="003241C5"/>
    <w:rsid w:val="003446F6"/>
    <w:rsid w:val="00372B35"/>
    <w:rsid w:val="00374053"/>
    <w:rsid w:val="00386082"/>
    <w:rsid w:val="003910FA"/>
    <w:rsid w:val="00397294"/>
    <w:rsid w:val="003A0068"/>
    <w:rsid w:val="003D45BB"/>
    <w:rsid w:val="00407947"/>
    <w:rsid w:val="00420A09"/>
    <w:rsid w:val="00423C1F"/>
    <w:rsid w:val="00426C0D"/>
    <w:rsid w:val="004460C2"/>
    <w:rsid w:val="00473893"/>
    <w:rsid w:val="00476B83"/>
    <w:rsid w:val="00482EA9"/>
    <w:rsid w:val="00483575"/>
    <w:rsid w:val="00485E0D"/>
    <w:rsid w:val="00490938"/>
    <w:rsid w:val="004960A2"/>
    <w:rsid w:val="004969FD"/>
    <w:rsid w:val="004A0080"/>
    <w:rsid w:val="004A0604"/>
    <w:rsid w:val="004B3650"/>
    <w:rsid w:val="004C6C22"/>
    <w:rsid w:val="004D4162"/>
    <w:rsid w:val="004F31C1"/>
    <w:rsid w:val="004F4CC5"/>
    <w:rsid w:val="005048B5"/>
    <w:rsid w:val="0052392D"/>
    <w:rsid w:val="00530FBF"/>
    <w:rsid w:val="00540498"/>
    <w:rsid w:val="00554C2A"/>
    <w:rsid w:val="005606A1"/>
    <w:rsid w:val="00562AA9"/>
    <w:rsid w:val="005A53B3"/>
    <w:rsid w:val="005D5BC9"/>
    <w:rsid w:val="005F43A2"/>
    <w:rsid w:val="006010FA"/>
    <w:rsid w:val="00617F9F"/>
    <w:rsid w:val="006250A2"/>
    <w:rsid w:val="00672432"/>
    <w:rsid w:val="00672746"/>
    <w:rsid w:val="00676D1D"/>
    <w:rsid w:val="00680135"/>
    <w:rsid w:val="00685AE8"/>
    <w:rsid w:val="00686982"/>
    <w:rsid w:val="006957D7"/>
    <w:rsid w:val="006B7780"/>
    <w:rsid w:val="006C5946"/>
    <w:rsid w:val="006F30D3"/>
    <w:rsid w:val="00703F02"/>
    <w:rsid w:val="00735BEC"/>
    <w:rsid w:val="0074222B"/>
    <w:rsid w:val="00747B3B"/>
    <w:rsid w:val="00760046"/>
    <w:rsid w:val="007610B1"/>
    <w:rsid w:val="00761130"/>
    <w:rsid w:val="0079000C"/>
    <w:rsid w:val="007C49DD"/>
    <w:rsid w:val="007D3555"/>
    <w:rsid w:val="007D7664"/>
    <w:rsid w:val="007E664E"/>
    <w:rsid w:val="00806B5E"/>
    <w:rsid w:val="00823FE0"/>
    <w:rsid w:val="00860A7B"/>
    <w:rsid w:val="008638F2"/>
    <w:rsid w:val="00867C53"/>
    <w:rsid w:val="008B3214"/>
    <w:rsid w:val="008C1918"/>
    <w:rsid w:val="008C46CF"/>
    <w:rsid w:val="008E2921"/>
    <w:rsid w:val="008F3ED2"/>
    <w:rsid w:val="009061C0"/>
    <w:rsid w:val="009066AD"/>
    <w:rsid w:val="0090724F"/>
    <w:rsid w:val="00910762"/>
    <w:rsid w:val="00914F62"/>
    <w:rsid w:val="0092711C"/>
    <w:rsid w:val="0093113D"/>
    <w:rsid w:val="00951E75"/>
    <w:rsid w:val="00957951"/>
    <w:rsid w:val="009772BF"/>
    <w:rsid w:val="00980169"/>
    <w:rsid w:val="00980F7C"/>
    <w:rsid w:val="0098671D"/>
    <w:rsid w:val="009A282D"/>
    <w:rsid w:val="009A37D0"/>
    <w:rsid w:val="009B58A7"/>
    <w:rsid w:val="009D1E2A"/>
    <w:rsid w:val="009D5E10"/>
    <w:rsid w:val="009F7D72"/>
    <w:rsid w:val="00A06958"/>
    <w:rsid w:val="00A34D2F"/>
    <w:rsid w:val="00A47073"/>
    <w:rsid w:val="00A47188"/>
    <w:rsid w:val="00A67B65"/>
    <w:rsid w:val="00A945ED"/>
    <w:rsid w:val="00A96503"/>
    <w:rsid w:val="00A96BA4"/>
    <w:rsid w:val="00AD4FCF"/>
    <w:rsid w:val="00AD7C53"/>
    <w:rsid w:val="00B049E5"/>
    <w:rsid w:val="00B10C4C"/>
    <w:rsid w:val="00B30F93"/>
    <w:rsid w:val="00B46DB6"/>
    <w:rsid w:val="00B6400C"/>
    <w:rsid w:val="00B67CED"/>
    <w:rsid w:val="00B71055"/>
    <w:rsid w:val="00B84445"/>
    <w:rsid w:val="00BD5B18"/>
    <w:rsid w:val="00BF4986"/>
    <w:rsid w:val="00BF5724"/>
    <w:rsid w:val="00C0628D"/>
    <w:rsid w:val="00C172A0"/>
    <w:rsid w:val="00C20673"/>
    <w:rsid w:val="00C31120"/>
    <w:rsid w:val="00C41881"/>
    <w:rsid w:val="00C476F5"/>
    <w:rsid w:val="00C47D2A"/>
    <w:rsid w:val="00C5074D"/>
    <w:rsid w:val="00C5742B"/>
    <w:rsid w:val="00C73927"/>
    <w:rsid w:val="00C81CC1"/>
    <w:rsid w:val="00C83D69"/>
    <w:rsid w:val="00CA19BF"/>
    <w:rsid w:val="00CB08F0"/>
    <w:rsid w:val="00CC2662"/>
    <w:rsid w:val="00CC75DB"/>
    <w:rsid w:val="00CE41AF"/>
    <w:rsid w:val="00CF6DC3"/>
    <w:rsid w:val="00D026EE"/>
    <w:rsid w:val="00D0282D"/>
    <w:rsid w:val="00D168BD"/>
    <w:rsid w:val="00D70EBD"/>
    <w:rsid w:val="00D7154A"/>
    <w:rsid w:val="00D71B41"/>
    <w:rsid w:val="00D773F2"/>
    <w:rsid w:val="00D8623B"/>
    <w:rsid w:val="00D93BEF"/>
    <w:rsid w:val="00DA060A"/>
    <w:rsid w:val="00DB269F"/>
    <w:rsid w:val="00DD0E85"/>
    <w:rsid w:val="00DE6D06"/>
    <w:rsid w:val="00DF089B"/>
    <w:rsid w:val="00DF4BC3"/>
    <w:rsid w:val="00E01E58"/>
    <w:rsid w:val="00E01EAE"/>
    <w:rsid w:val="00E054BB"/>
    <w:rsid w:val="00E0585D"/>
    <w:rsid w:val="00E05A8A"/>
    <w:rsid w:val="00E174D2"/>
    <w:rsid w:val="00E17F1A"/>
    <w:rsid w:val="00E25196"/>
    <w:rsid w:val="00E33A0C"/>
    <w:rsid w:val="00E452AC"/>
    <w:rsid w:val="00E51597"/>
    <w:rsid w:val="00E52565"/>
    <w:rsid w:val="00E650C3"/>
    <w:rsid w:val="00E67250"/>
    <w:rsid w:val="00E67734"/>
    <w:rsid w:val="00EA44B2"/>
    <w:rsid w:val="00EC3361"/>
    <w:rsid w:val="00EC40E4"/>
    <w:rsid w:val="00ED390B"/>
    <w:rsid w:val="00ED3EF5"/>
    <w:rsid w:val="00EE4132"/>
    <w:rsid w:val="00F016EA"/>
    <w:rsid w:val="00F12606"/>
    <w:rsid w:val="00F134B1"/>
    <w:rsid w:val="00F34892"/>
    <w:rsid w:val="00F405C8"/>
    <w:rsid w:val="00F449B0"/>
    <w:rsid w:val="00F6017C"/>
    <w:rsid w:val="00F6170C"/>
    <w:rsid w:val="00F70BFF"/>
    <w:rsid w:val="00F86BBA"/>
    <w:rsid w:val="00FA3C21"/>
    <w:rsid w:val="00FB299A"/>
    <w:rsid w:val="00FF107A"/>
    <w:rsid w:val="00FF5A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EC9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747"/>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066747"/>
    <w:pPr>
      <w:keepNext/>
      <w:spacing w:before="120" w:after="200"/>
      <w:outlineLvl w:val="0"/>
    </w:pPr>
    <w:rPr>
      <w:b/>
      <w:sz w:val="24"/>
    </w:rPr>
  </w:style>
  <w:style w:type="paragraph" w:styleId="Overskrift2">
    <w:name w:val="heading 2"/>
    <w:basedOn w:val="Normal"/>
    <w:next w:val="Normal"/>
    <w:link w:val="Overskrift2Tegn"/>
    <w:uiPriority w:val="9"/>
    <w:qFormat/>
    <w:rsid w:val="00066747"/>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066747"/>
    <w:pPr>
      <w:keepNext/>
      <w:spacing w:before="480" w:after="240"/>
      <w:outlineLvl w:val="2"/>
    </w:pPr>
  </w:style>
  <w:style w:type="paragraph" w:styleId="Overskrift4">
    <w:name w:val="heading 4"/>
    <w:basedOn w:val="Normal"/>
    <w:next w:val="Normal"/>
    <w:link w:val="Overskrift4Tegn"/>
    <w:uiPriority w:val="9"/>
    <w:qFormat/>
    <w:rsid w:val="00066747"/>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066747"/>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066747"/>
    <w:pPr>
      <w:keepNext/>
      <w:keepLines/>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66747"/>
    <w:pPr>
      <w:keepNext/>
      <w:keepLines/>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667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667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6747"/>
    <w:rPr>
      <w:rFonts w:ascii="Lucida Sans Unicode" w:eastAsia="Times New Roman" w:hAnsi="Lucida Sans Unicode" w:cs="Times New Roman"/>
      <w:b/>
      <w:sz w:val="24"/>
      <w:szCs w:val="20"/>
    </w:rPr>
  </w:style>
  <w:style w:type="character" w:customStyle="1" w:styleId="Overskrift2Tegn">
    <w:name w:val="Overskrift 2 Tegn"/>
    <w:basedOn w:val="Standardskriftforavsnitt"/>
    <w:link w:val="Overskrift2"/>
    <w:uiPriority w:val="9"/>
    <w:rsid w:val="00066747"/>
    <w:rPr>
      <w:rFonts w:ascii="Arial" w:eastAsia="Times New Roman" w:hAnsi="Arial" w:cs="Times New Roman"/>
      <w:b/>
      <w:i/>
      <w:sz w:val="20"/>
      <w:szCs w:val="20"/>
    </w:rPr>
  </w:style>
  <w:style w:type="character" w:customStyle="1" w:styleId="Overskrift3Tegn">
    <w:name w:val="Overskrift 3 Tegn"/>
    <w:basedOn w:val="Standardskriftforavsnitt"/>
    <w:link w:val="Overskrift3"/>
    <w:uiPriority w:val="9"/>
    <w:rsid w:val="00066747"/>
    <w:rPr>
      <w:rFonts w:ascii="Lucida Sans Unicode" w:eastAsia="Times New Roman" w:hAnsi="Lucida Sans Unicode" w:cs="Times New Roman"/>
      <w:sz w:val="20"/>
      <w:szCs w:val="20"/>
    </w:rPr>
  </w:style>
  <w:style w:type="character" w:customStyle="1" w:styleId="Overskrift4Tegn">
    <w:name w:val="Overskrift 4 Tegn"/>
    <w:basedOn w:val="Standardskriftforavsnitt"/>
    <w:link w:val="Overskrift4"/>
    <w:uiPriority w:val="9"/>
    <w:rsid w:val="00066747"/>
    <w:rPr>
      <w:rFonts w:ascii="Humnst777 Blk BT" w:eastAsia="Times New Roman" w:hAnsi="Humnst777 Blk BT" w:cs="Times New Roman"/>
      <w:b/>
      <w:bCs/>
      <w:sz w:val="20"/>
      <w:szCs w:val="20"/>
    </w:rPr>
  </w:style>
  <w:style w:type="character" w:customStyle="1" w:styleId="Overskrift5Tegn">
    <w:name w:val="Overskrift 5 Tegn"/>
    <w:basedOn w:val="Standardskriftforavsnitt"/>
    <w:link w:val="Overskrift5"/>
    <w:uiPriority w:val="9"/>
    <w:rsid w:val="00066747"/>
    <w:rPr>
      <w:rFonts w:ascii="Lucida Sans Unicode" w:eastAsia="Times New Roman" w:hAnsi="Lucida Sans Unicode" w:cs="Times New Roman"/>
      <w:b/>
      <w:sz w:val="20"/>
      <w:szCs w:val="20"/>
      <w:lang w:eastAsia="nb-NO"/>
    </w:rPr>
  </w:style>
  <w:style w:type="character" w:customStyle="1" w:styleId="Overskrift6Tegn">
    <w:name w:val="Overskrift 6 Tegn"/>
    <w:basedOn w:val="Standardskriftforavsnitt"/>
    <w:link w:val="Overskrift6"/>
    <w:uiPriority w:val="9"/>
    <w:semiHidden/>
    <w:rsid w:val="00066747"/>
    <w:rPr>
      <w:rFonts w:asciiTheme="majorHAnsi" w:eastAsiaTheme="majorEastAsia" w:hAnsiTheme="majorHAnsi" w:cstheme="majorBidi"/>
      <w:color w:val="1F3763" w:themeColor="accent1" w:themeShade="7F"/>
      <w:sz w:val="20"/>
      <w:szCs w:val="20"/>
    </w:rPr>
  </w:style>
  <w:style w:type="character" w:customStyle="1" w:styleId="Overskrift7Tegn">
    <w:name w:val="Overskrift 7 Tegn"/>
    <w:basedOn w:val="Standardskriftforavsnitt"/>
    <w:link w:val="Overskrift7"/>
    <w:uiPriority w:val="9"/>
    <w:semiHidden/>
    <w:rsid w:val="00066747"/>
    <w:rPr>
      <w:rFonts w:asciiTheme="majorHAnsi" w:eastAsiaTheme="majorEastAsia" w:hAnsiTheme="majorHAnsi" w:cstheme="majorBidi"/>
      <w:i/>
      <w:iCs/>
      <w:color w:val="1F3763" w:themeColor="accent1" w:themeShade="7F"/>
      <w:sz w:val="20"/>
      <w:szCs w:val="20"/>
    </w:rPr>
  </w:style>
  <w:style w:type="character" w:customStyle="1" w:styleId="Overskrift8Tegn">
    <w:name w:val="Overskrift 8 Tegn"/>
    <w:basedOn w:val="Standardskriftforavsnitt"/>
    <w:link w:val="Overskrift8"/>
    <w:uiPriority w:val="9"/>
    <w:semiHidden/>
    <w:rsid w:val="0006674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06674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rsid w:val="00066747"/>
    <w:pPr>
      <w:tabs>
        <w:tab w:val="center" w:pos="4536"/>
        <w:tab w:val="right" w:pos="9072"/>
      </w:tabs>
    </w:pPr>
  </w:style>
  <w:style w:type="character" w:customStyle="1" w:styleId="TopptekstTegn">
    <w:name w:val="Topptekst Tegn"/>
    <w:basedOn w:val="Standardskriftforavsnitt"/>
    <w:link w:val="Topptekst"/>
    <w:rsid w:val="00066747"/>
    <w:rPr>
      <w:rFonts w:ascii="Lucida Sans Unicode" w:eastAsia="Times New Roman" w:hAnsi="Lucida Sans Unicode" w:cs="Times New Roman"/>
      <w:sz w:val="20"/>
      <w:szCs w:val="20"/>
    </w:rPr>
  </w:style>
  <w:style w:type="paragraph" w:styleId="Bunntekst">
    <w:name w:val="footer"/>
    <w:basedOn w:val="Normal"/>
    <w:link w:val="BunntekstTegn"/>
    <w:rsid w:val="00066747"/>
    <w:pPr>
      <w:tabs>
        <w:tab w:val="center" w:pos="4536"/>
        <w:tab w:val="right" w:pos="9072"/>
      </w:tabs>
    </w:pPr>
  </w:style>
  <w:style w:type="character" w:customStyle="1" w:styleId="BunntekstTegn">
    <w:name w:val="Bunntekst Tegn"/>
    <w:basedOn w:val="Standardskriftforavsnitt"/>
    <w:link w:val="Bunntekst"/>
    <w:rsid w:val="00066747"/>
    <w:rPr>
      <w:rFonts w:ascii="Lucida Sans Unicode" w:eastAsia="Times New Roman" w:hAnsi="Lucida Sans Unicode" w:cs="Times New Roman"/>
      <w:sz w:val="20"/>
      <w:szCs w:val="20"/>
    </w:rPr>
  </w:style>
  <w:style w:type="table" w:styleId="Tabellrutenett">
    <w:name w:val="Table Grid"/>
    <w:basedOn w:val="Vanligtabell"/>
    <w:uiPriority w:val="3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066747"/>
    <w:rPr>
      <w:rFonts w:ascii="Tahoma" w:hAnsi="Tahoma" w:cs="Tahoma"/>
      <w:sz w:val="16"/>
      <w:szCs w:val="16"/>
    </w:rPr>
  </w:style>
  <w:style w:type="character" w:customStyle="1" w:styleId="BobletekstTegn">
    <w:name w:val="Bobletekst Tegn"/>
    <w:basedOn w:val="Standardskriftforavsnitt"/>
    <w:link w:val="Bobletekst"/>
    <w:rsid w:val="00066747"/>
    <w:rPr>
      <w:rFonts w:ascii="Tahoma" w:eastAsia="Times New Roman" w:hAnsi="Tahoma" w:cs="Tahoma"/>
      <w:sz w:val="16"/>
      <w:szCs w:val="16"/>
    </w:rPr>
  </w:style>
  <w:style w:type="character" w:customStyle="1" w:styleId="Ledetekst">
    <w:name w:val="Ledetekst"/>
    <w:basedOn w:val="Standardskriftforavsnitt"/>
    <w:qFormat/>
    <w:rsid w:val="00066747"/>
    <w:rPr>
      <w:sz w:val="18"/>
      <w:lang w:val="nb-NO"/>
    </w:rPr>
  </w:style>
  <w:style w:type="character" w:styleId="Plassholdertekst">
    <w:name w:val="Placeholder Text"/>
    <w:basedOn w:val="Standardskriftforavsnitt"/>
    <w:uiPriority w:val="99"/>
    <w:semiHidden/>
    <w:rsid w:val="00066747"/>
    <w:rPr>
      <w:color w:val="808080"/>
      <w:lang w:val="nb-NO"/>
    </w:rPr>
  </w:style>
  <w:style w:type="paragraph" w:customStyle="1" w:styleId="Dokumenttekst">
    <w:name w:val="Dokumenttekst"/>
    <w:basedOn w:val="Normal"/>
    <w:rsid w:val="00066747"/>
  </w:style>
  <w:style w:type="character" w:styleId="Hyperkobling">
    <w:name w:val="Hyperlink"/>
    <w:basedOn w:val="Standardskriftforavsnitt"/>
    <w:rsid w:val="00066747"/>
    <w:rPr>
      <w:color w:val="0000FF"/>
      <w:u w:val="single"/>
      <w:lang w:val="nb-NO"/>
    </w:rPr>
  </w:style>
  <w:style w:type="character" w:styleId="Sidetall">
    <w:name w:val="page number"/>
    <w:basedOn w:val="Standardskriftforavsnitt"/>
    <w:rsid w:val="00066747"/>
    <w:rPr>
      <w:lang w:val="nb-NO"/>
    </w:rPr>
  </w:style>
  <w:style w:type="paragraph" w:customStyle="1" w:styleId="Address">
    <w:name w:val="Address"/>
    <w:basedOn w:val="Normal"/>
    <w:next w:val="Normal"/>
    <w:rsid w:val="00066747"/>
    <w:rPr>
      <w:noProof/>
    </w:rPr>
  </w:style>
  <w:style w:type="paragraph" w:customStyle="1" w:styleId="Addressee">
    <w:name w:val="Addressee"/>
    <w:basedOn w:val="Normal"/>
    <w:next w:val="Address"/>
    <w:rsid w:val="00066747"/>
    <w:rPr>
      <w:noProof/>
    </w:rPr>
  </w:style>
  <w:style w:type="paragraph" w:styleId="Brdtekst">
    <w:name w:val="Body Text"/>
    <w:basedOn w:val="Normal"/>
    <w:link w:val="BrdtekstTegn"/>
    <w:rsid w:val="00066747"/>
    <w:pPr>
      <w:spacing w:after="120"/>
    </w:pPr>
  </w:style>
  <w:style w:type="character" w:customStyle="1" w:styleId="BrdtekstTegn">
    <w:name w:val="Brødtekst Tegn"/>
    <w:basedOn w:val="Standardskriftforavsnitt"/>
    <w:link w:val="Brdtekst"/>
    <w:rsid w:val="00066747"/>
    <w:rPr>
      <w:rFonts w:ascii="Lucida Sans Unicode" w:eastAsia="Times New Roman" w:hAnsi="Lucida Sans Unicode" w:cs="Times New Roman"/>
      <w:sz w:val="20"/>
      <w:szCs w:val="20"/>
    </w:rPr>
  </w:style>
  <w:style w:type="paragraph" w:styleId="Bildetekst">
    <w:name w:val="caption"/>
    <w:basedOn w:val="Normal"/>
    <w:next w:val="Normal"/>
    <w:rsid w:val="00066747"/>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066747"/>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066747"/>
    <w:rPr>
      <w:rFonts w:ascii="Lucida Sans Unicode" w:eastAsia="Times New Roman" w:hAnsi="Lucida Sans Unicode" w:cs="Times New Roman"/>
      <w:sz w:val="20"/>
      <w:szCs w:val="20"/>
      <w:lang w:eastAsia="nb-NO"/>
    </w:rPr>
  </w:style>
  <w:style w:type="paragraph" w:styleId="Dokumentkart">
    <w:name w:val="Document Map"/>
    <w:basedOn w:val="Normal"/>
    <w:link w:val="DokumentkartTegn"/>
    <w:semiHidden/>
    <w:rsid w:val="00066747"/>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066747"/>
    <w:rPr>
      <w:rFonts w:ascii="Tahoma" w:eastAsia="Times New Roman" w:hAnsi="Tahoma" w:cs="Tahoma"/>
      <w:sz w:val="20"/>
      <w:szCs w:val="20"/>
      <w:shd w:val="clear" w:color="auto" w:fill="000080"/>
    </w:rPr>
  </w:style>
  <w:style w:type="character" w:customStyle="1" w:styleId="emailstyle15">
    <w:name w:val="emailstyle15"/>
    <w:basedOn w:val="Standardskriftforavsnitt"/>
    <w:semiHidden/>
    <w:rsid w:val="00066747"/>
    <w:rPr>
      <w:rFonts w:ascii="Arial" w:hAnsi="Arial" w:cs="Arial"/>
      <w:color w:val="000000"/>
      <w:sz w:val="20"/>
      <w:lang w:val="nb-NO"/>
    </w:rPr>
  </w:style>
  <w:style w:type="paragraph" w:customStyle="1" w:styleId="Overskrift">
    <w:name w:val="Overskrift"/>
    <w:basedOn w:val="Normal"/>
    <w:rsid w:val="00066747"/>
    <w:pPr>
      <w:spacing w:before="120" w:after="240"/>
    </w:pPr>
    <w:rPr>
      <w:b/>
      <w:sz w:val="28"/>
    </w:rPr>
  </w:style>
  <w:style w:type="paragraph" w:customStyle="1" w:styleId="Parafering">
    <w:name w:val="Parafering"/>
    <w:basedOn w:val="Normal"/>
    <w:next w:val="Normal"/>
    <w:rsid w:val="00066747"/>
    <w:pPr>
      <w:tabs>
        <w:tab w:val="left" w:pos="5103"/>
      </w:tabs>
    </w:pPr>
  </w:style>
  <w:style w:type="paragraph" w:customStyle="1" w:styleId="SVVLedetekst">
    <w:name w:val="SVV Ledetekst"/>
    <w:basedOn w:val="Normal"/>
    <w:next w:val="Normal"/>
    <w:rsid w:val="00066747"/>
    <w:rPr>
      <w:sz w:val="16"/>
    </w:rPr>
  </w:style>
  <w:style w:type="paragraph" w:customStyle="1" w:styleId="SVVmalnavn">
    <w:name w:val="SVV malnavn"/>
    <w:basedOn w:val="Normal"/>
    <w:next w:val="Normal"/>
    <w:rsid w:val="00066747"/>
    <w:rPr>
      <w:b/>
      <w:sz w:val="24"/>
    </w:rPr>
  </w:style>
  <w:style w:type="paragraph" w:customStyle="1" w:styleId="SVVsuperscript">
    <w:name w:val="SVV superscript"/>
    <w:basedOn w:val="Normal"/>
    <w:rsid w:val="00066747"/>
    <w:rPr>
      <w:sz w:val="16"/>
      <w:vertAlign w:val="superscript"/>
    </w:rPr>
  </w:style>
  <w:style w:type="paragraph" w:styleId="Tittel">
    <w:name w:val="Title"/>
    <w:basedOn w:val="Normal"/>
    <w:next w:val="Normal"/>
    <w:link w:val="TittelTegn"/>
    <w:uiPriority w:val="1"/>
    <w:qFormat/>
    <w:rsid w:val="00066747"/>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066747"/>
    <w:rPr>
      <w:rFonts w:ascii="Lucida Sans Unicode" w:eastAsiaTheme="majorEastAsia" w:hAnsi="Lucida Sans Unicode" w:cstheme="majorBidi"/>
      <w:b/>
      <w:sz w:val="24"/>
      <w:szCs w:val="52"/>
    </w:rPr>
  </w:style>
  <w:style w:type="paragraph" w:styleId="Avsenderadresse">
    <w:name w:val="envelope return"/>
    <w:basedOn w:val="Normal"/>
    <w:uiPriority w:val="99"/>
    <w:semiHidden/>
    <w:unhideWhenUsed/>
    <w:rsid w:val="00066747"/>
    <w:rPr>
      <w:rFonts w:asciiTheme="majorHAnsi" w:eastAsiaTheme="majorEastAsia" w:hAnsiTheme="majorHAnsi" w:cstheme="majorBidi"/>
    </w:rPr>
  </w:style>
  <w:style w:type="paragraph" w:styleId="Bibliografi">
    <w:name w:val="Bibliography"/>
    <w:basedOn w:val="Normal"/>
    <w:next w:val="Normal"/>
    <w:uiPriority w:val="37"/>
    <w:semiHidden/>
    <w:unhideWhenUsed/>
    <w:rsid w:val="00066747"/>
  </w:style>
  <w:style w:type="paragraph" w:styleId="Blokktekst">
    <w:name w:val="Block Text"/>
    <w:basedOn w:val="Normal"/>
    <w:uiPriority w:val="99"/>
    <w:semiHidden/>
    <w:unhideWhenUsed/>
    <w:rsid w:val="000667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Boktittel">
    <w:name w:val="Book Title"/>
    <w:basedOn w:val="Standardskriftforavsnitt"/>
    <w:uiPriority w:val="33"/>
    <w:qFormat/>
    <w:rsid w:val="00066747"/>
    <w:rPr>
      <w:b/>
      <w:bCs/>
      <w:i/>
      <w:iCs/>
      <w:spacing w:val="5"/>
      <w:lang w:val="nb-NO"/>
    </w:rPr>
  </w:style>
  <w:style w:type="paragraph" w:styleId="Brdtekst-frsteinnrykk">
    <w:name w:val="Body Text First Indent"/>
    <w:basedOn w:val="Brdtekst"/>
    <w:link w:val="Brdtekst-frsteinnrykkTegn"/>
    <w:uiPriority w:val="99"/>
    <w:semiHidden/>
    <w:unhideWhenUsed/>
    <w:rsid w:val="00066747"/>
    <w:pPr>
      <w:spacing w:after="0"/>
      <w:ind w:firstLine="360"/>
    </w:pPr>
  </w:style>
  <w:style w:type="character" w:customStyle="1" w:styleId="Brdtekst-frsteinnrykkTegn">
    <w:name w:val="Brødtekst - første innrykk Tegn"/>
    <w:basedOn w:val="BrdtekstTegn"/>
    <w:link w:val="Brdtekst-frsteinnrykk"/>
    <w:uiPriority w:val="99"/>
    <w:semiHidden/>
    <w:rsid w:val="00066747"/>
    <w:rPr>
      <w:rFonts w:ascii="Lucida Sans Unicode" w:eastAsia="Times New Roman" w:hAnsi="Lucida Sans Unicode" w:cs="Times New Roman"/>
      <w:sz w:val="20"/>
      <w:szCs w:val="20"/>
    </w:rPr>
  </w:style>
  <w:style w:type="paragraph" w:styleId="Brdtekstinnrykk">
    <w:name w:val="Body Text Indent"/>
    <w:basedOn w:val="Normal"/>
    <w:link w:val="BrdtekstinnrykkTegn"/>
    <w:uiPriority w:val="99"/>
    <w:semiHidden/>
    <w:unhideWhenUsed/>
    <w:rsid w:val="00066747"/>
    <w:pPr>
      <w:spacing w:after="120"/>
      <w:ind w:left="283"/>
    </w:pPr>
  </w:style>
  <w:style w:type="character" w:customStyle="1" w:styleId="BrdtekstinnrykkTegn">
    <w:name w:val="Brødtekstinnrykk Tegn"/>
    <w:basedOn w:val="Standardskriftforavsnitt"/>
    <w:link w:val="Brdtekstinnrykk"/>
    <w:uiPriority w:val="99"/>
    <w:semiHidden/>
    <w:rsid w:val="00066747"/>
    <w:rPr>
      <w:rFonts w:ascii="Lucida Sans Unicode" w:eastAsia="Times New Roman" w:hAnsi="Lucida Sans Unicode" w:cs="Times New Roman"/>
      <w:sz w:val="20"/>
      <w:szCs w:val="20"/>
    </w:rPr>
  </w:style>
  <w:style w:type="paragraph" w:styleId="Brdtekst-frsteinnrykk2">
    <w:name w:val="Body Text First Indent 2"/>
    <w:basedOn w:val="Brdtekstinnrykk"/>
    <w:link w:val="Brdtekst-frsteinnrykk2Tegn"/>
    <w:uiPriority w:val="99"/>
    <w:semiHidden/>
    <w:unhideWhenUsed/>
    <w:rsid w:val="00066747"/>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66747"/>
    <w:rPr>
      <w:rFonts w:ascii="Lucida Sans Unicode" w:eastAsia="Times New Roman" w:hAnsi="Lucida Sans Unicode" w:cs="Times New Roman"/>
      <w:sz w:val="20"/>
      <w:szCs w:val="20"/>
    </w:rPr>
  </w:style>
  <w:style w:type="paragraph" w:styleId="Brdtekst2">
    <w:name w:val="Body Text 2"/>
    <w:basedOn w:val="Normal"/>
    <w:link w:val="Brdtekst2Tegn"/>
    <w:uiPriority w:val="99"/>
    <w:semiHidden/>
    <w:unhideWhenUsed/>
    <w:rsid w:val="00066747"/>
    <w:pPr>
      <w:spacing w:after="120" w:line="480" w:lineRule="auto"/>
    </w:pPr>
  </w:style>
  <w:style w:type="character" w:customStyle="1" w:styleId="Brdtekst2Tegn">
    <w:name w:val="Brødtekst 2 Tegn"/>
    <w:basedOn w:val="Standardskriftforavsnitt"/>
    <w:link w:val="Brdtekst2"/>
    <w:uiPriority w:val="99"/>
    <w:semiHidden/>
    <w:rsid w:val="00066747"/>
    <w:rPr>
      <w:rFonts w:ascii="Lucida Sans Unicode" w:eastAsia="Times New Roman" w:hAnsi="Lucida Sans Unicode" w:cs="Times New Roman"/>
      <w:sz w:val="20"/>
      <w:szCs w:val="20"/>
    </w:rPr>
  </w:style>
  <w:style w:type="paragraph" w:styleId="Brdtekst3">
    <w:name w:val="Body Text 3"/>
    <w:basedOn w:val="Normal"/>
    <w:link w:val="Brdtekst3Tegn"/>
    <w:uiPriority w:val="99"/>
    <w:semiHidden/>
    <w:unhideWhenUsed/>
    <w:rsid w:val="00066747"/>
    <w:pPr>
      <w:spacing w:after="120"/>
    </w:pPr>
    <w:rPr>
      <w:sz w:val="16"/>
      <w:szCs w:val="16"/>
    </w:rPr>
  </w:style>
  <w:style w:type="character" w:customStyle="1" w:styleId="Brdtekst3Tegn">
    <w:name w:val="Brødtekst 3 Tegn"/>
    <w:basedOn w:val="Standardskriftforavsnitt"/>
    <w:link w:val="Brdtekst3"/>
    <w:uiPriority w:val="99"/>
    <w:semiHidden/>
    <w:rsid w:val="00066747"/>
    <w:rPr>
      <w:rFonts w:ascii="Lucida Sans Unicode" w:eastAsia="Times New Roman" w:hAnsi="Lucida Sans Unicode" w:cs="Times New Roman"/>
      <w:sz w:val="16"/>
      <w:szCs w:val="16"/>
    </w:rPr>
  </w:style>
  <w:style w:type="paragraph" w:styleId="Brdtekstinnrykk2">
    <w:name w:val="Body Text Indent 2"/>
    <w:basedOn w:val="Normal"/>
    <w:link w:val="Brdtekstinnrykk2Tegn"/>
    <w:uiPriority w:val="99"/>
    <w:semiHidden/>
    <w:unhideWhenUsed/>
    <w:rsid w:val="00066747"/>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66747"/>
    <w:rPr>
      <w:rFonts w:ascii="Lucida Sans Unicode" w:eastAsia="Times New Roman" w:hAnsi="Lucida Sans Unicode" w:cs="Times New Roman"/>
      <w:sz w:val="20"/>
      <w:szCs w:val="20"/>
    </w:rPr>
  </w:style>
  <w:style w:type="paragraph" w:styleId="Brdtekstinnrykk3">
    <w:name w:val="Body Text Indent 3"/>
    <w:basedOn w:val="Normal"/>
    <w:link w:val="Brdtekstinnrykk3Tegn"/>
    <w:uiPriority w:val="99"/>
    <w:semiHidden/>
    <w:unhideWhenUsed/>
    <w:rsid w:val="00066747"/>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66747"/>
    <w:rPr>
      <w:rFonts w:ascii="Lucida Sans Unicode" w:eastAsia="Times New Roman" w:hAnsi="Lucida Sans Unicode" w:cs="Times New Roman"/>
      <w:sz w:val="16"/>
      <w:szCs w:val="16"/>
    </w:rPr>
  </w:style>
  <w:style w:type="paragraph" w:styleId="Dato">
    <w:name w:val="Date"/>
    <w:basedOn w:val="Normal"/>
    <w:next w:val="Normal"/>
    <w:link w:val="DatoTegn"/>
    <w:uiPriority w:val="99"/>
    <w:semiHidden/>
    <w:unhideWhenUsed/>
    <w:rsid w:val="00066747"/>
  </w:style>
  <w:style w:type="character" w:customStyle="1" w:styleId="DatoTegn">
    <w:name w:val="Dato Tegn"/>
    <w:basedOn w:val="Standardskriftforavsnitt"/>
    <w:link w:val="Dato"/>
    <w:uiPriority w:val="99"/>
    <w:semiHidden/>
    <w:rsid w:val="00066747"/>
    <w:rPr>
      <w:rFonts w:ascii="Lucida Sans Unicode" w:eastAsia="Times New Roman" w:hAnsi="Lucida Sans Unicode" w:cs="Times New Roman"/>
      <w:sz w:val="20"/>
      <w:szCs w:val="20"/>
    </w:rPr>
  </w:style>
  <w:style w:type="table" w:styleId="Enkelttabell1">
    <w:name w:val="Table Simple 1"/>
    <w:basedOn w:val="Vanligtabell"/>
    <w:uiPriority w:val="99"/>
    <w:semiHidden/>
    <w:unhideWhenUsed/>
    <w:rsid w:val="00066747"/>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066747"/>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66747"/>
  </w:style>
  <w:style w:type="character" w:customStyle="1" w:styleId="E-postsignaturTegn">
    <w:name w:val="E-postsignatur Tegn"/>
    <w:basedOn w:val="Standardskriftforavsnitt"/>
    <w:link w:val="E-postsignatur"/>
    <w:uiPriority w:val="99"/>
    <w:semiHidden/>
    <w:rsid w:val="00066747"/>
    <w:rPr>
      <w:rFonts w:ascii="Lucida Sans Unicode" w:eastAsia="Times New Roman" w:hAnsi="Lucida Sans Unicode" w:cs="Times New Roman"/>
      <w:sz w:val="20"/>
      <w:szCs w:val="20"/>
    </w:rPr>
  </w:style>
  <w:style w:type="table" w:styleId="Fargerikliste">
    <w:name w:val="Colorful List"/>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066747"/>
  </w:style>
  <w:style w:type="character" w:styleId="Fotnotereferanse">
    <w:name w:val="footnote reference"/>
    <w:basedOn w:val="Standardskriftforavsnitt"/>
    <w:uiPriority w:val="99"/>
    <w:semiHidden/>
    <w:unhideWhenUsed/>
    <w:rsid w:val="00066747"/>
    <w:rPr>
      <w:vertAlign w:val="superscript"/>
      <w:lang w:val="nb-NO"/>
    </w:rPr>
  </w:style>
  <w:style w:type="paragraph" w:styleId="Fotnotetekst">
    <w:name w:val="footnote text"/>
    <w:basedOn w:val="Normal"/>
    <w:link w:val="FotnotetekstTegn"/>
    <w:uiPriority w:val="99"/>
    <w:semiHidden/>
    <w:unhideWhenUsed/>
    <w:rsid w:val="00066747"/>
  </w:style>
  <w:style w:type="character" w:customStyle="1" w:styleId="FotnotetekstTegn">
    <w:name w:val="Fotnotetekst Tegn"/>
    <w:basedOn w:val="Standardskriftforavsnitt"/>
    <w:link w:val="Fotnotetekst"/>
    <w:uiPriority w:val="99"/>
    <w:semiHidden/>
    <w:rsid w:val="00066747"/>
    <w:rPr>
      <w:rFonts w:ascii="Lucida Sans Unicode" w:eastAsia="Times New Roman" w:hAnsi="Lucida Sans Unicode" w:cs="Times New Roman"/>
      <w:sz w:val="20"/>
      <w:szCs w:val="20"/>
    </w:rPr>
  </w:style>
  <w:style w:type="character" w:styleId="Fulgthyperkobling">
    <w:name w:val="FollowedHyperlink"/>
    <w:basedOn w:val="Standardskriftforavsnitt"/>
    <w:uiPriority w:val="99"/>
    <w:semiHidden/>
    <w:unhideWhenUsed/>
    <w:rsid w:val="00066747"/>
    <w:rPr>
      <w:color w:val="954F72" w:themeColor="followedHyperlink"/>
      <w:u w:val="single"/>
      <w:lang w:val="nb-NO"/>
    </w:rPr>
  </w:style>
  <w:style w:type="paragraph" w:styleId="Hilsen">
    <w:name w:val="Closing"/>
    <w:basedOn w:val="Normal"/>
    <w:link w:val="HilsenTegn"/>
    <w:uiPriority w:val="99"/>
    <w:semiHidden/>
    <w:unhideWhenUsed/>
    <w:rsid w:val="00066747"/>
    <w:pPr>
      <w:ind w:left="4252"/>
    </w:pPr>
  </w:style>
  <w:style w:type="character" w:customStyle="1" w:styleId="HilsenTegn">
    <w:name w:val="Hilsen Tegn"/>
    <w:basedOn w:val="Standardskriftforavsnitt"/>
    <w:link w:val="Hilsen"/>
    <w:uiPriority w:val="99"/>
    <w:semiHidden/>
    <w:rsid w:val="00066747"/>
    <w:rPr>
      <w:rFonts w:ascii="Lucida Sans Unicode" w:eastAsia="Times New Roman" w:hAnsi="Lucida Sans Unicode" w:cs="Times New Roman"/>
      <w:sz w:val="20"/>
      <w:szCs w:val="20"/>
    </w:rPr>
  </w:style>
  <w:style w:type="paragraph" w:styleId="HTML-adresse">
    <w:name w:val="HTML Address"/>
    <w:basedOn w:val="Normal"/>
    <w:link w:val="HTML-adresseTegn"/>
    <w:uiPriority w:val="99"/>
    <w:semiHidden/>
    <w:unhideWhenUsed/>
    <w:rsid w:val="00066747"/>
    <w:rPr>
      <w:i/>
      <w:iCs/>
    </w:rPr>
  </w:style>
  <w:style w:type="character" w:customStyle="1" w:styleId="HTML-adresseTegn">
    <w:name w:val="HTML-adresse Tegn"/>
    <w:basedOn w:val="Standardskriftforavsnitt"/>
    <w:link w:val="HTML-adresse"/>
    <w:uiPriority w:val="99"/>
    <w:semiHidden/>
    <w:rsid w:val="00066747"/>
    <w:rPr>
      <w:rFonts w:ascii="Lucida Sans Unicode" w:eastAsia="Times New Roman" w:hAnsi="Lucida Sans Unicode" w:cs="Times New Roman"/>
      <w:i/>
      <w:iCs/>
      <w:sz w:val="20"/>
      <w:szCs w:val="20"/>
    </w:rPr>
  </w:style>
  <w:style w:type="character" w:styleId="HTML-akronym">
    <w:name w:val="HTML Acronym"/>
    <w:basedOn w:val="Standardskriftforavsnitt"/>
    <w:uiPriority w:val="99"/>
    <w:semiHidden/>
    <w:unhideWhenUsed/>
    <w:rsid w:val="00066747"/>
    <w:rPr>
      <w:lang w:val="nb-NO"/>
    </w:rPr>
  </w:style>
  <w:style w:type="character" w:styleId="HTML-definisjon">
    <w:name w:val="HTML Definition"/>
    <w:basedOn w:val="Standardskriftforavsnitt"/>
    <w:uiPriority w:val="99"/>
    <w:semiHidden/>
    <w:unhideWhenUsed/>
    <w:rsid w:val="00066747"/>
    <w:rPr>
      <w:i/>
      <w:iCs/>
      <w:lang w:val="nb-NO"/>
    </w:rPr>
  </w:style>
  <w:style w:type="character" w:styleId="HTML-eksempel">
    <w:name w:val="HTML Sample"/>
    <w:basedOn w:val="Standardskriftforavsnitt"/>
    <w:uiPriority w:val="99"/>
    <w:semiHidden/>
    <w:unhideWhenUsed/>
    <w:rsid w:val="00066747"/>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066747"/>
    <w:rPr>
      <w:rFonts w:ascii="Consolas" w:hAnsi="Consolas"/>
    </w:rPr>
  </w:style>
  <w:style w:type="character" w:customStyle="1" w:styleId="HTML-forhndsformatertTegn">
    <w:name w:val="HTML-forhåndsformatert Tegn"/>
    <w:basedOn w:val="Standardskriftforavsnitt"/>
    <w:link w:val="HTML-forhndsformatert"/>
    <w:uiPriority w:val="99"/>
    <w:semiHidden/>
    <w:rsid w:val="00066747"/>
    <w:rPr>
      <w:rFonts w:ascii="Consolas" w:eastAsia="Times New Roman" w:hAnsi="Consolas" w:cs="Times New Roman"/>
      <w:sz w:val="20"/>
      <w:szCs w:val="20"/>
    </w:rPr>
  </w:style>
  <w:style w:type="character" w:styleId="HTML-kode">
    <w:name w:val="HTML Code"/>
    <w:basedOn w:val="Standardskriftforavsnitt"/>
    <w:uiPriority w:val="99"/>
    <w:semiHidden/>
    <w:unhideWhenUsed/>
    <w:rsid w:val="00066747"/>
    <w:rPr>
      <w:rFonts w:ascii="Consolas" w:hAnsi="Consolas"/>
      <w:sz w:val="20"/>
      <w:szCs w:val="20"/>
      <w:lang w:val="nb-NO"/>
    </w:rPr>
  </w:style>
  <w:style w:type="character" w:styleId="HTML-sitat">
    <w:name w:val="HTML Cite"/>
    <w:basedOn w:val="Standardskriftforavsnitt"/>
    <w:uiPriority w:val="99"/>
    <w:semiHidden/>
    <w:unhideWhenUsed/>
    <w:rsid w:val="00066747"/>
    <w:rPr>
      <w:i/>
      <w:iCs/>
      <w:lang w:val="nb-NO"/>
    </w:rPr>
  </w:style>
  <w:style w:type="character" w:styleId="HTML-skrivemaskin">
    <w:name w:val="HTML Typewriter"/>
    <w:basedOn w:val="Standardskriftforavsnitt"/>
    <w:uiPriority w:val="99"/>
    <w:semiHidden/>
    <w:unhideWhenUsed/>
    <w:rsid w:val="00066747"/>
    <w:rPr>
      <w:rFonts w:ascii="Consolas" w:hAnsi="Consolas"/>
      <w:sz w:val="20"/>
      <w:szCs w:val="20"/>
      <w:lang w:val="nb-NO"/>
    </w:rPr>
  </w:style>
  <w:style w:type="character" w:styleId="HTML-tastatur">
    <w:name w:val="HTML Keyboard"/>
    <w:basedOn w:val="Standardskriftforavsnitt"/>
    <w:uiPriority w:val="99"/>
    <w:semiHidden/>
    <w:unhideWhenUsed/>
    <w:rsid w:val="00066747"/>
    <w:rPr>
      <w:rFonts w:ascii="Consolas" w:hAnsi="Consolas"/>
      <w:sz w:val="20"/>
      <w:szCs w:val="20"/>
      <w:lang w:val="nb-NO"/>
    </w:rPr>
  </w:style>
  <w:style w:type="character" w:styleId="HTML-variabel">
    <w:name w:val="HTML Variable"/>
    <w:basedOn w:val="Standardskriftforavsnitt"/>
    <w:uiPriority w:val="99"/>
    <w:semiHidden/>
    <w:unhideWhenUsed/>
    <w:rsid w:val="00066747"/>
    <w:rPr>
      <w:i/>
      <w:iCs/>
      <w:lang w:val="nb-NO"/>
    </w:rPr>
  </w:style>
  <w:style w:type="paragraph" w:styleId="Indeks1">
    <w:name w:val="index 1"/>
    <w:basedOn w:val="Normal"/>
    <w:next w:val="Normal"/>
    <w:autoRedefine/>
    <w:uiPriority w:val="99"/>
    <w:semiHidden/>
    <w:unhideWhenUsed/>
    <w:rsid w:val="00066747"/>
    <w:pPr>
      <w:ind w:left="200" w:hanging="200"/>
    </w:pPr>
  </w:style>
  <w:style w:type="paragraph" w:styleId="Indeks2">
    <w:name w:val="index 2"/>
    <w:basedOn w:val="Normal"/>
    <w:next w:val="Normal"/>
    <w:autoRedefine/>
    <w:uiPriority w:val="99"/>
    <w:semiHidden/>
    <w:unhideWhenUsed/>
    <w:rsid w:val="00066747"/>
    <w:pPr>
      <w:ind w:left="400" w:hanging="200"/>
    </w:pPr>
  </w:style>
  <w:style w:type="paragraph" w:styleId="Indeks3">
    <w:name w:val="index 3"/>
    <w:basedOn w:val="Normal"/>
    <w:next w:val="Normal"/>
    <w:autoRedefine/>
    <w:uiPriority w:val="99"/>
    <w:semiHidden/>
    <w:unhideWhenUsed/>
    <w:rsid w:val="00066747"/>
    <w:pPr>
      <w:ind w:left="600" w:hanging="200"/>
    </w:pPr>
  </w:style>
  <w:style w:type="paragraph" w:styleId="Indeks4">
    <w:name w:val="index 4"/>
    <w:basedOn w:val="Normal"/>
    <w:next w:val="Normal"/>
    <w:autoRedefine/>
    <w:uiPriority w:val="99"/>
    <w:semiHidden/>
    <w:unhideWhenUsed/>
    <w:rsid w:val="00066747"/>
    <w:pPr>
      <w:ind w:left="800" w:hanging="200"/>
    </w:pPr>
  </w:style>
  <w:style w:type="paragraph" w:styleId="Indeks5">
    <w:name w:val="index 5"/>
    <w:basedOn w:val="Normal"/>
    <w:next w:val="Normal"/>
    <w:autoRedefine/>
    <w:uiPriority w:val="99"/>
    <w:semiHidden/>
    <w:unhideWhenUsed/>
    <w:rsid w:val="00066747"/>
    <w:pPr>
      <w:ind w:left="1000" w:hanging="200"/>
    </w:pPr>
  </w:style>
  <w:style w:type="paragraph" w:styleId="Indeks6">
    <w:name w:val="index 6"/>
    <w:basedOn w:val="Normal"/>
    <w:next w:val="Normal"/>
    <w:autoRedefine/>
    <w:uiPriority w:val="99"/>
    <w:semiHidden/>
    <w:unhideWhenUsed/>
    <w:rsid w:val="00066747"/>
    <w:pPr>
      <w:ind w:left="1200" w:hanging="200"/>
    </w:pPr>
  </w:style>
  <w:style w:type="paragraph" w:styleId="Indeks7">
    <w:name w:val="index 7"/>
    <w:basedOn w:val="Normal"/>
    <w:next w:val="Normal"/>
    <w:autoRedefine/>
    <w:uiPriority w:val="99"/>
    <w:semiHidden/>
    <w:unhideWhenUsed/>
    <w:rsid w:val="00066747"/>
    <w:pPr>
      <w:ind w:left="1400" w:hanging="200"/>
    </w:pPr>
  </w:style>
  <w:style w:type="paragraph" w:styleId="Indeks8">
    <w:name w:val="index 8"/>
    <w:basedOn w:val="Normal"/>
    <w:next w:val="Normal"/>
    <w:autoRedefine/>
    <w:uiPriority w:val="99"/>
    <w:semiHidden/>
    <w:unhideWhenUsed/>
    <w:rsid w:val="00066747"/>
    <w:pPr>
      <w:ind w:left="1600" w:hanging="200"/>
    </w:pPr>
  </w:style>
  <w:style w:type="paragraph" w:styleId="Indeks9">
    <w:name w:val="index 9"/>
    <w:basedOn w:val="Normal"/>
    <w:next w:val="Normal"/>
    <w:autoRedefine/>
    <w:uiPriority w:val="99"/>
    <w:semiHidden/>
    <w:unhideWhenUsed/>
    <w:rsid w:val="00066747"/>
    <w:pPr>
      <w:ind w:left="1800" w:hanging="200"/>
    </w:pPr>
  </w:style>
  <w:style w:type="paragraph" w:styleId="Ingenmellomrom">
    <w:name w:val="No Spacing"/>
    <w:uiPriority w:val="1"/>
    <w:qFormat/>
    <w:rsid w:val="00066747"/>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semiHidden/>
    <w:unhideWhenUsed/>
    <w:rsid w:val="00066747"/>
    <w:pPr>
      <w:spacing w:after="100"/>
    </w:pPr>
  </w:style>
  <w:style w:type="paragraph" w:styleId="INNH2">
    <w:name w:val="toc 2"/>
    <w:basedOn w:val="Normal"/>
    <w:next w:val="Normal"/>
    <w:autoRedefine/>
    <w:uiPriority w:val="39"/>
    <w:semiHidden/>
    <w:unhideWhenUsed/>
    <w:rsid w:val="00066747"/>
    <w:pPr>
      <w:spacing w:after="100"/>
      <w:ind w:left="200"/>
    </w:pPr>
  </w:style>
  <w:style w:type="paragraph" w:styleId="INNH3">
    <w:name w:val="toc 3"/>
    <w:basedOn w:val="Normal"/>
    <w:next w:val="Normal"/>
    <w:autoRedefine/>
    <w:uiPriority w:val="39"/>
    <w:semiHidden/>
    <w:unhideWhenUsed/>
    <w:rsid w:val="00066747"/>
    <w:pPr>
      <w:spacing w:after="100"/>
      <w:ind w:left="400"/>
    </w:pPr>
  </w:style>
  <w:style w:type="paragraph" w:styleId="INNH4">
    <w:name w:val="toc 4"/>
    <w:basedOn w:val="Normal"/>
    <w:next w:val="Normal"/>
    <w:autoRedefine/>
    <w:uiPriority w:val="39"/>
    <w:semiHidden/>
    <w:unhideWhenUsed/>
    <w:rsid w:val="00066747"/>
    <w:pPr>
      <w:spacing w:after="100"/>
      <w:ind w:left="600"/>
    </w:pPr>
  </w:style>
  <w:style w:type="paragraph" w:styleId="INNH5">
    <w:name w:val="toc 5"/>
    <w:basedOn w:val="Normal"/>
    <w:next w:val="Normal"/>
    <w:autoRedefine/>
    <w:uiPriority w:val="39"/>
    <w:semiHidden/>
    <w:unhideWhenUsed/>
    <w:rsid w:val="00066747"/>
    <w:pPr>
      <w:spacing w:after="100"/>
      <w:ind w:left="800"/>
    </w:pPr>
  </w:style>
  <w:style w:type="paragraph" w:styleId="INNH6">
    <w:name w:val="toc 6"/>
    <w:basedOn w:val="Normal"/>
    <w:next w:val="Normal"/>
    <w:autoRedefine/>
    <w:uiPriority w:val="39"/>
    <w:semiHidden/>
    <w:unhideWhenUsed/>
    <w:rsid w:val="00066747"/>
    <w:pPr>
      <w:spacing w:after="100"/>
      <w:ind w:left="1000"/>
    </w:pPr>
  </w:style>
  <w:style w:type="paragraph" w:styleId="INNH7">
    <w:name w:val="toc 7"/>
    <w:basedOn w:val="Normal"/>
    <w:next w:val="Normal"/>
    <w:autoRedefine/>
    <w:uiPriority w:val="39"/>
    <w:semiHidden/>
    <w:unhideWhenUsed/>
    <w:rsid w:val="00066747"/>
    <w:pPr>
      <w:spacing w:after="100"/>
      <w:ind w:left="1200"/>
    </w:pPr>
  </w:style>
  <w:style w:type="paragraph" w:styleId="INNH8">
    <w:name w:val="toc 8"/>
    <w:basedOn w:val="Normal"/>
    <w:next w:val="Normal"/>
    <w:autoRedefine/>
    <w:uiPriority w:val="39"/>
    <w:semiHidden/>
    <w:unhideWhenUsed/>
    <w:rsid w:val="00066747"/>
    <w:pPr>
      <w:spacing w:after="100"/>
      <w:ind w:left="1400"/>
    </w:pPr>
  </w:style>
  <w:style w:type="paragraph" w:styleId="INNH9">
    <w:name w:val="toc 9"/>
    <w:basedOn w:val="Normal"/>
    <w:next w:val="Normal"/>
    <w:autoRedefine/>
    <w:uiPriority w:val="39"/>
    <w:semiHidden/>
    <w:unhideWhenUsed/>
    <w:rsid w:val="00066747"/>
    <w:pPr>
      <w:spacing w:after="100"/>
      <w:ind w:left="1600"/>
    </w:pPr>
  </w:style>
  <w:style w:type="paragraph" w:styleId="Innledendehilsen">
    <w:name w:val="Salutation"/>
    <w:basedOn w:val="Normal"/>
    <w:next w:val="Normal"/>
    <w:link w:val="InnledendehilsenTegn"/>
    <w:uiPriority w:val="99"/>
    <w:semiHidden/>
    <w:unhideWhenUsed/>
    <w:rsid w:val="00066747"/>
  </w:style>
  <w:style w:type="character" w:customStyle="1" w:styleId="InnledendehilsenTegn">
    <w:name w:val="Innledende hilsen Tegn"/>
    <w:basedOn w:val="Standardskriftforavsnitt"/>
    <w:link w:val="Innledendehilsen"/>
    <w:uiPriority w:val="99"/>
    <w:semiHidden/>
    <w:rsid w:val="00066747"/>
    <w:rPr>
      <w:rFonts w:ascii="Lucida Sans Unicode" w:eastAsia="Times New Roman" w:hAnsi="Lucida Sans Unicode" w:cs="Times New Roman"/>
      <w:sz w:val="20"/>
      <w:szCs w:val="20"/>
    </w:rPr>
  </w:style>
  <w:style w:type="paragraph" w:styleId="Kildeliste">
    <w:name w:val="table of authorities"/>
    <w:basedOn w:val="Normal"/>
    <w:next w:val="Normal"/>
    <w:uiPriority w:val="99"/>
    <w:semiHidden/>
    <w:unhideWhenUsed/>
    <w:rsid w:val="00066747"/>
    <w:pPr>
      <w:ind w:left="200" w:hanging="200"/>
    </w:pPr>
  </w:style>
  <w:style w:type="paragraph" w:styleId="Kildelisteoverskrift">
    <w:name w:val="toa heading"/>
    <w:basedOn w:val="Normal"/>
    <w:next w:val="Normal"/>
    <w:uiPriority w:val="99"/>
    <w:semiHidden/>
    <w:unhideWhenUsed/>
    <w:rsid w:val="00066747"/>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066747"/>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066747"/>
    <w:rPr>
      <w:rFonts w:ascii="Lucida Sans Unicode" w:eastAsia="Times New Roman" w:hAnsi="Lucida Sans Unicode" w:cs="Times New Roman"/>
      <w:b/>
      <w:bCs/>
      <w:sz w:val="20"/>
      <w:szCs w:val="20"/>
      <w:lang w:eastAsia="nb-NO"/>
    </w:rPr>
  </w:style>
  <w:style w:type="paragraph" w:styleId="Konvoluttadresse">
    <w:name w:val="envelope address"/>
    <w:basedOn w:val="Normal"/>
    <w:uiPriority w:val="99"/>
    <w:semiHidden/>
    <w:unhideWhenUsed/>
    <w:rsid w:val="00066747"/>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066747"/>
    <w:rPr>
      <w:lang w:val="nb-NO"/>
    </w:rPr>
  </w:style>
  <w:style w:type="paragraph" w:styleId="Liste">
    <w:name w:val="List"/>
    <w:basedOn w:val="Normal"/>
    <w:uiPriority w:val="99"/>
    <w:semiHidden/>
    <w:unhideWhenUsed/>
    <w:rsid w:val="00066747"/>
    <w:pPr>
      <w:ind w:left="283" w:hanging="283"/>
      <w:contextualSpacing/>
    </w:pPr>
  </w:style>
  <w:style w:type="paragraph" w:styleId="Liste-forts">
    <w:name w:val="List Continue"/>
    <w:basedOn w:val="Normal"/>
    <w:uiPriority w:val="99"/>
    <w:semiHidden/>
    <w:unhideWhenUsed/>
    <w:rsid w:val="00066747"/>
    <w:pPr>
      <w:spacing w:after="120"/>
      <w:ind w:left="283"/>
      <w:contextualSpacing/>
    </w:pPr>
  </w:style>
  <w:style w:type="paragraph" w:styleId="Liste-forts2">
    <w:name w:val="List Continue 2"/>
    <w:basedOn w:val="Normal"/>
    <w:uiPriority w:val="99"/>
    <w:semiHidden/>
    <w:unhideWhenUsed/>
    <w:rsid w:val="00066747"/>
    <w:pPr>
      <w:spacing w:after="120"/>
      <w:ind w:left="566"/>
      <w:contextualSpacing/>
    </w:pPr>
  </w:style>
  <w:style w:type="paragraph" w:styleId="Liste-forts3">
    <w:name w:val="List Continue 3"/>
    <w:basedOn w:val="Normal"/>
    <w:uiPriority w:val="99"/>
    <w:semiHidden/>
    <w:unhideWhenUsed/>
    <w:rsid w:val="00066747"/>
    <w:pPr>
      <w:spacing w:after="120"/>
      <w:ind w:left="849"/>
      <w:contextualSpacing/>
    </w:pPr>
  </w:style>
  <w:style w:type="paragraph" w:styleId="Liste-forts4">
    <w:name w:val="List Continue 4"/>
    <w:basedOn w:val="Normal"/>
    <w:uiPriority w:val="99"/>
    <w:semiHidden/>
    <w:unhideWhenUsed/>
    <w:rsid w:val="00066747"/>
    <w:pPr>
      <w:spacing w:after="120"/>
      <w:ind w:left="1132"/>
      <w:contextualSpacing/>
    </w:pPr>
  </w:style>
  <w:style w:type="paragraph" w:styleId="Liste-forts5">
    <w:name w:val="List Continue 5"/>
    <w:basedOn w:val="Normal"/>
    <w:uiPriority w:val="99"/>
    <w:semiHidden/>
    <w:unhideWhenUsed/>
    <w:rsid w:val="00066747"/>
    <w:pPr>
      <w:spacing w:after="120"/>
      <w:ind w:left="1415"/>
      <w:contextualSpacing/>
    </w:pPr>
  </w:style>
  <w:style w:type="paragraph" w:styleId="Liste2">
    <w:name w:val="List 2"/>
    <w:basedOn w:val="Normal"/>
    <w:uiPriority w:val="99"/>
    <w:semiHidden/>
    <w:unhideWhenUsed/>
    <w:rsid w:val="00066747"/>
    <w:pPr>
      <w:ind w:left="566" w:hanging="283"/>
      <w:contextualSpacing/>
    </w:pPr>
  </w:style>
  <w:style w:type="paragraph" w:styleId="Liste3">
    <w:name w:val="List 3"/>
    <w:basedOn w:val="Normal"/>
    <w:uiPriority w:val="99"/>
    <w:semiHidden/>
    <w:unhideWhenUsed/>
    <w:rsid w:val="00066747"/>
    <w:pPr>
      <w:ind w:left="849" w:hanging="283"/>
      <w:contextualSpacing/>
    </w:pPr>
  </w:style>
  <w:style w:type="paragraph" w:styleId="Liste4">
    <w:name w:val="List 4"/>
    <w:basedOn w:val="Normal"/>
    <w:uiPriority w:val="99"/>
    <w:semiHidden/>
    <w:unhideWhenUsed/>
    <w:rsid w:val="00066747"/>
    <w:pPr>
      <w:ind w:left="1132" w:hanging="283"/>
      <w:contextualSpacing/>
    </w:pPr>
  </w:style>
  <w:style w:type="paragraph" w:styleId="Liste5">
    <w:name w:val="List 5"/>
    <w:basedOn w:val="Normal"/>
    <w:uiPriority w:val="99"/>
    <w:semiHidden/>
    <w:unhideWhenUsed/>
    <w:rsid w:val="00066747"/>
    <w:pPr>
      <w:ind w:left="1415" w:hanging="283"/>
      <w:contextualSpacing/>
    </w:pPr>
  </w:style>
  <w:style w:type="paragraph" w:styleId="Listeavsnitt">
    <w:name w:val="List Paragraph"/>
    <w:basedOn w:val="Normal"/>
    <w:uiPriority w:val="34"/>
    <w:qFormat/>
    <w:rsid w:val="00066747"/>
    <w:pPr>
      <w:ind w:left="720"/>
      <w:contextualSpacing/>
    </w:pPr>
  </w:style>
  <w:style w:type="table" w:styleId="Listetabell1lys">
    <w:name w:val="List Table 1 Light"/>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0667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06674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0667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06674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06674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06674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06674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06674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06674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06674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06674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06674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06674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06674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06674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06674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06674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06674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06674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06674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06674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06674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06674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06674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06674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06674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06674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06674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0667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06674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06674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06674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06674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06674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06674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0667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066747"/>
    <w:rPr>
      <w:rFonts w:ascii="Consolas" w:eastAsia="Times New Roman" w:hAnsi="Consolas" w:cs="Times New Roman"/>
      <w:sz w:val="20"/>
      <w:szCs w:val="20"/>
    </w:rPr>
  </w:style>
  <w:style w:type="paragraph" w:styleId="Meldingshode">
    <w:name w:val="Message Header"/>
    <w:basedOn w:val="Normal"/>
    <w:link w:val="MeldingshodeTegn"/>
    <w:uiPriority w:val="99"/>
    <w:semiHidden/>
    <w:unhideWhenUsed/>
    <w:rsid w:val="000667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066747"/>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066747"/>
    <w:rPr>
      <w:sz w:val="16"/>
      <w:szCs w:val="16"/>
      <w:lang w:val="nb-NO"/>
    </w:rPr>
  </w:style>
  <w:style w:type="table" w:styleId="Middelsliste1">
    <w:name w:val="Medium List 1"/>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6674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066747"/>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066747"/>
  </w:style>
  <w:style w:type="character" w:customStyle="1" w:styleId="NotatoverskriftTegn">
    <w:name w:val="Notatoverskrift Tegn"/>
    <w:basedOn w:val="Standardskriftforavsnitt"/>
    <w:link w:val="Notatoverskrift"/>
    <w:uiPriority w:val="99"/>
    <w:semiHidden/>
    <w:rsid w:val="00066747"/>
    <w:rPr>
      <w:rFonts w:ascii="Lucida Sans Unicode" w:eastAsia="Times New Roman" w:hAnsi="Lucida Sans Unicode" w:cs="Times New Roman"/>
      <w:sz w:val="20"/>
      <w:szCs w:val="20"/>
    </w:rPr>
  </w:style>
  <w:style w:type="paragraph" w:styleId="Nummerertliste">
    <w:name w:val="List Number"/>
    <w:basedOn w:val="Normal"/>
    <w:uiPriority w:val="99"/>
    <w:semiHidden/>
    <w:unhideWhenUsed/>
    <w:rsid w:val="00066747"/>
    <w:pPr>
      <w:numPr>
        <w:numId w:val="1"/>
      </w:numPr>
      <w:contextualSpacing/>
    </w:pPr>
  </w:style>
  <w:style w:type="paragraph" w:styleId="Nummerertliste2">
    <w:name w:val="List Number 2"/>
    <w:basedOn w:val="Normal"/>
    <w:uiPriority w:val="99"/>
    <w:semiHidden/>
    <w:unhideWhenUsed/>
    <w:rsid w:val="00066747"/>
    <w:pPr>
      <w:numPr>
        <w:numId w:val="2"/>
      </w:numPr>
      <w:contextualSpacing/>
    </w:pPr>
  </w:style>
  <w:style w:type="paragraph" w:styleId="Nummerertliste3">
    <w:name w:val="List Number 3"/>
    <w:basedOn w:val="Normal"/>
    <w:uiPriority w:val="99"/>
    <w:semiHidden/>
    <w:unhideWhenUsed/>
    <w:rsid w:val="00066747"/>
    <w:pPr>
      <w:numPr>
        <w:numId w:val="3"/>
      </w:numPr>
      <w:contextualSpacing/>
    </w:pPr>
  </w:style>
  <w:style w:type="paragraph" w:styleId="Nummerertliste4">
    <w:name w:val="List Number 4"/>
    <w:basedOn w:val="Normal"/>
    <w:uiPriority w:val="99"/>
    <w:semiHidden/>
    <w:unhideWhenUsed/>
    <w:rsid w:val="00066747"/>
    <w:pPr>
      <w:numPr>
        <w:numId w:val="4"/>
      </w:numPr>
      <w:contextualSpacing/>
    </w:pPr>
  </w:style>
  <w:style w:type="paragraph" w:styleId="Nummerertliste5">
    <w:name w:val="List Number 5"/>
    <w:basedOn w:val="Normal"/>
    <w:uiPriority w:val="99"/>
    <w:semiHidden/>
    <w:unhideWhenUsed/>
    <w:rsid w:val="00066747"/>
    <w:pPr>
      <w:numPr>
        <w:numId w:val="5"/>
      </w:numPr>
      <w:contextualSpacing/>
    </w:pPr>
  </w:style>
  <w:style w:type="paragraph" w:styleId="Overskriftforinnholdsfortegnelse">
    <w:name w:val="TOC Heading"/>
    <w:basedOn w:val="Overskrift1"/>
    <w:next w:val="Normal"/>
    <w:uiPriority w:val="39"/>
    <w:semiHidden/>
    <w:unhideWhenUsed/>
    <w:qFormat/>
    <w:rsid w:val="00066747"/>
    <w:pPr>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Punktliste">
    <w:name w:val="List Bullet"/>
    <w:basedOn w:val="Normal"/>
    <w:uiPriority w:val="99"/>
    <w:semiHidden/>
    <w:unhideWhenUsed/>
    <w:rsid w:val="00066747"/>
    <w:pPr>
      <w:numPr>
        <w:numId w:val="6"/>
      </w:numPr>
      <w:contextualSpacing/>
    </w:pPr>
  </w:style>
  <w:style w:type="paragraph" w:styleId="Punktliste2">
    <w:name w:val="List Bullet 2"/>
    <w:basedOn w:val="Normal"/>
    <w:uiPriority w:val="99"/>
    <w:semiHidden/>
    <w:unhideWhenUsed/>
    <w:rsid w:val="00066747"/>
    <w:pPr>
      <w:numPr>
        <w:numId w:val="7"/>
      </w:numPr>
      <w:contextualSpacing/>
    </w:pPr>
  </w:style>
  <w:style w:type="paragraph" w:styleId="Punktliste3">
    <w:name w:val="List Bullet 3"/>
    <w:basedOn w:val="Normal"/>
    <w:uiPriority w:val="99"/>
    <w:semiHidden/>
    <w:unhideWhenUsed/>
    <w:rsid w:val="00066747"/>
    <w:pPr>
      <w:numPr>
        <w:numId w:val="8"/>
      </w:numPr>
      <w:contextualSpacing/>
    </w:pPr>
  </w:style>
  <w:style w:type="paragraph" w:styleId="Punktliste4">
    <w:name w:val="List Bullet 4"/>
    <w:basedOn w:val="Normal"/>
    <w:uiPriority w:val="99"/>
    <w:semiHidden/>
    <w:unhideWhenUsed/>
    <w:rsid w:val="00066747"/>
    <w:pPr>
      <w:numPr>
        <w:numId w:val="9"/>
      </w:numPr>
      <w:contextualSpacing/>
    </w:pPr>
  </w:style>
  <w:style w:type="paragraph" w:styleId="Punktliste5">
    <w:name w:val="List Bullet 5"/>
    <w:basedOn w:val="Normal"/>
    <w:uiPriority w:val="99"/>
    <w:semiHidden/>
    <w:unhideWhenUsed/>
    <w:rsid w:val="00066747"/>
    <w:pPr>
      <w:numPr>
        <w:numId w:val="10"/>
      </w:numPr>
      <w:contextualSpacing/>
    </w:pPr>
  </w:style>
  <w:style w:type="paragraph" w:styleId="Rentekst">
    <w:name w:val="Plain Text"/>
    <w:basedOn w:val="Normal"/>
    <w:link w:val="RentekstTegn"/>
    <w:uiPriority w:val="99"/>
    <w:semiHidden/>
    <w:unhideWhenUsed/>
    <w:rsid w:val="00066747"/>
    <w:rPr>
      <w:rFonts w:ascii="Consolas" w:hAnsi="Consolas"/>
      <w:sz w:val="21"/>
      <w:szCs w:val="21"/>
    </w:rPr>
  </w:style>
  <w:style w:type="character" w:customStyle="1" w:styleId="RentekstTegn">
    <w:name w:val="Ren tekst Tegn"/>
    <w:basedOn w:val="Standardskriftforavsnitt"/>
    <w:link w:val="Rentekst"/>
    <w:uiPriority w:val="99"/>
    <w:semiHidden/>
    <w:rsid w:val="00066747"/>
    <w:rPr>
      <w:rFonts w:ascii="Consolas" w:eastAsia="Times New Roman" w:hAnsi="Consolas" w:cs="Times New Roman"/>
      <w:sz w:val="21"/>
      <w:szCs w:val="21"/>
    </w:rPr>
  </w:style>
  <w:style w:type="table" w:styleId="Rutenettabell1lysuthevingsfarge1">
    <w:name w:val="Grid Table 1 Light Accent 1"/>
    <w:basedOn w:val="Vanligtabell"/>
    <w:uiPriority w:val="46"/>
    <w:rsid w:val="000667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06674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06674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0667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06674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06674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0667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06674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06674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0667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06674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06674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0667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0667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0667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0667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66747"/>
    <w:rPr>
      <w:rFonts w:ascii="Lucida Sans Unicode" w:eastAsia="Times New Roman" w:hAnsi="Lucida Sans Unicode" w:cs="Times New Roman"/>
      <w:i/>
      <w:iCs/>
      <w:color w:val="404040" w:themeColor="text1" w:themeTint="BF"/>
      <w:sz w:val="20"/>
      <w:szCs w:val="20"/>
    </w:rPr>
  </w:style>
  <w:style w:type="character" w:styleId="Sluttnotereferanse">
    <w:name w:val="endnote reference"/>
    <w:basedOn w:val="Standardskriftforavsnitt"/>
    <w:uiPriority w:val="99"/>
    <w:semiHidden/>
    <w:unhideWhenUsed/>
    <w:rsid w:val="00066747"/>
    <w:rPr>
      <w:vertAlign w:val="superscript"/>
      <w:lang w:val="nb-NO"/>
    </w:rPr>
  </w:style>
  <w:style w:type="paragraph" w:styleId="Sluttnotetekst">
    <w:name w:val="endnote text"/>
    <w:basedOn w:val="Normal"/>
    <w:link w:val="SluttnotetekstTegn"/>
    <w:uiPriority w:val="99"/>
    <w:semiHidden/>
    <w:unhideWhenUsed/>
    <w:rsid w:val="00066747"/>
  </w:style>
  <w:style w:type="character" w:customStyle="1" w:styleId="SluttnotetekstTegn">
    <w:name w:val="Sluttnotetekst Tegn"/>
    <w:basedOn w:val="Standardskriftforavsnitt"/>
    <w:link w:val="Sluttnotetekst"/>
    <w:uiPriority w:val="99"/>
    <w:semiHidden/>
    <w:rsid w:val="00066747"/>
    <w:rPr>
      <w:rFonts w:ascii="Lucida Sans Unicode" w:eastAsia="Times New Roman" w:hAnsi="Lucida Sans Unicode" w:cs="Times New Roman"/>
      <w:sz w:val="20"/>
      <w:szCs w:val="20"/>
    </w:rPr>
  </w:style>
  <w:style w:type="character" w:styleId="Sterk">
    <w:name w:val="Strong"/>
    <w:basedOn w:val="Standardskriftforavsnitt"/>
    <w:uiPriority w:val="22"/>
    <w:qFormat/>
    <w:rsid w:val="00066747"/>
    <w:rPr>
      <w:b/>
      <w:bCs/>
      <w:lang w:val="nb-NO"/>
    </w:rPr>
  </w:style>
  <w:style w:type="character" w:styleId="Sterkreferanse">
    <w:name w:val="Intense Reference"/>
    <w:basedOn w:val="Standardskriftforavsnitt"/>
    <w:uiPriority w:val="32"/>
    <w:qFormat/>
    <w:rsid w:val="00066747"/>
    <w:rPr>
      <w:b/>
      <w:bCs/>
      <w:smallCaps/>
      <w:color w:val="4472C4" w:themeColor="accent1"/>
      <w:spacing w:val="5"/>
      <w:lang w:val="nb-NO"/>
    </w:rPr>
  </w:style>
  <w:style w:type="character" w:styleId="Sterkutheving">
    <w:name w:val="Intense Emphasis"/>
    <w:basedOn w:val="Standardskriftforavsnitt"/>
    <w:uiPriority w:val="21"/>
    <w:qFormat/>
    <w:rsid w:val="00066747"/>
    <w:rPr>
      <w:i/>
      <w:iCs/>
      <w:color w:val="4472C4" w:themeColor="accent1"/>
      <w:lang w:val="nb-NO"/>
    </w:rPr>
  </w:style>
  <w:style w:type="paragraph" w:styleId="Sterktsitat">
    <w:name w:val="Intense Quote"/>
    <w:basedOn w:val="Normal"/>
    <w:next w:val="Normal"/>
    <w:link w:val="SterktsitatTegn"/>
    <w:uiPriority w:val="30"/>
    <w:qFormat/>
    <w:rsid w:val="000667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066747"/>
    <w:rPr>
      <w:rFonts w:ascii="Lucida Sans Unicode" w:eastAsia="Times New Roman" w:hAnsi="Lucida Sans Unicode" w:cs="Times New Roman"/>
      <w:i/>
      <w:iCs/>
      <w:color w:val="4472C4" w:themeColor="accent1"/>
      <w:sz w:val="20"/>
      <w:szCs w:val="20"/>
    </w:rPr>
  </w:style>
  <w:style w:type="paragraph" w:styleId="Stikkordregisteroverskrift">
    <w:name w:val="index heading"/>
    <w:basedOn w:val="Normal"/>
    <w:next w:val="Indeks1"/>
    <w:uiPriority w:val="99"/>
    <w:semiHidden/>
    <w:unhideWhenUsed/>
    <w:rsid w:val="00066747"/>
    <w:rPr>
      <w:rFonts w:asciiTheme="majorHAnsi" w:eastAsiaTheme="majorEastAsia" w:hAnsiTheme="majorHAnsi" w:cstheme="majorBidi"/>
      <w:b/>
      <w:bCs/>
    </w:rPr>
  </w:style>
  <w:style w:type="character" w:styleId="Svakreferanse">
    <w:name w:val="Subtle Reference"/>
    <w:basedOn w:val="Standardskriftforavsnitt"/>
    <w:uiPriority w:val="31"/>
    <w:qFormat/>
    <w:rsid w:val="00066747"/>
    <w:rPr>
      <w:smallCaps/>
      <w:color w:val="5A5A5A" w:themeColor="text1" w:themeTint="A5"/>
      <w:lang w:val="nb-NO"/>
    </w:rPr>
  </w:style>
  <w:style w:type="character" w:styleId="Svakutheving">
    <w:name w:val="Subtle Emphasis"/>
    <w:basedOn w:val="Standardskriftforavsnitt"/>
    <w:uiPriority w:val="19"/>
    <w:qFormat/>
    <w:rsid w:val="00066747"/>
    <w:rPr>
      <w:i/>
      <w:iCs/>
      <w:color w:val="404040" w:themeColor="text1" w:themeTint="BF"/>
      <w:lang w:val="nb-NO"/>
    </w:rPr>
  </w:style>
  <w:style w:type="table" w:styleId="Tabell-3D-effekt1">
    <w:name w:val="Table 3D effects 1"/>
    <w:basedOn w:val="Vanligtabell"/>
    <w:uiPriority w:val="99"/>
    <w:semiHidden/>
    <w:unhideWhenUsed/>
    <w:rsid w:val="00066747"/>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066747"/>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066747"/>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066747"/>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066747"/>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066747"/>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066747"/>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066747"/>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066747"/>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066747"/>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066747"/>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066747"/>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066747"/>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066747"/>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66747"/>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066747"/>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066747"/>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066747"/>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066747"/>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066747"/>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066747"/>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066747"/>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066747"/>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066747"/>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066747"/>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066747"/>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066747"/>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066747"/>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066747"/>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066747"/>
    <w:pPr>
      <w:ind w:left="4252"/>
    </w:pPr>
  </w:style>
  <w:style w:type="character" w:customStyle="1" w:styleId="UnderskriftTegn">
    <w:name w:val="Underskrift Tegn"/>
    <w:basedOn w:val="Standardskriftforavsnitt"/>
    <w:link w:val="Underskrift"/>
    <w:uiPriority w:val="99"/>
    <w:semiHidden/>
    <w:rsid w:val="00066747"/>
    <w:rPr>
      <w:rFonts w:ascii="Lucida Sans Unicode" w:eastAsia="Times New Roman" w:hAnsi="Lucida Sans Unicode" w:cs="Times New Roman"/>
      <w:sz w:val="20"/>
      <w:szCs w:val="20"/>
    </w:rPr>
  </w:style>
  <w:style w:type="paragraph" w:styleId="Undertittel">
    <w:name w:val="Subtitle"/>
    <w:basedOn w:val="Normal"/>
    <w:next w:val="Normal"/>
    <w:link w:val="UndertittelTegn"/>
    <w:uiPriority w:val="11"/>
    <w:qFormat/>
    <w:rsid w:val="00066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066747"/>
    <w:rPr>
      <w:rFonts w:eastAsiaTheme="minorEastAsia"/>
      <w:color w:val="5A5A5A" w:themeColor="text1" w:themeTint="A5"/>
      <w:spacing w:val="15"/>
    </w:rPr>
  </w:style>
  <w:style w:type="character" w:styleId="Utheving">
    <w:name w:val="Emphasis"/>
    <w:basedOn w:val="Standardskriftforavsnitt"/>
    <w:uiPriority w:val="20"/>
    <w:qFormat/>
    <w:rsid w:val="00066747"/>
    <w:rPr>
      <w:i/>
      <w:iCs/>
      <w:lang w:val="nb-NO"/>
    </w:rPr>
  </w:style>
  <w:style w:type="paragraph" w:styleId="Vanliginnrykk">
    <w:name w:val="Normal Indent"/>
    <w:basedOn w:val="Normal"/>
    <w:uiPriority w:val="99"/>
    <w:semiHidden/>
    <w:unhideWhenUsed/>
    <w:rsid w:val="00066747"/>
    <w:pPr>
      <w:ind w:left="708"/>
    </w:pPr>
  </w:style>
  <w:style w:type="table" w:styleId="Vanligtabell1">
    <w:name w:val="Plain Table 1"/>
    <w:basedOn w:val="Vanligtabell"/>
    <w:uiPriority w:val="41"/>
    <w:rsid w:val="000667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0667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0667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0667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0667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066747"/>
    <w:rPr>
      <w:color w:val="2B579A"/>
      <w:shd w:val="clear" w:color="auto" w:fill="E1DFDD"/>
      <w:lang w:val="nb-NO"/>
    </w:rPr>
  </w:style>
  <w:style w:type="character" w:styleId="Omtale">
    <w:name w:val="Mention"/>
    <w:basedOn w:val="Standardskriftforavsnitt"/>
    <w:uiPriority w:val="99"/>
    <w:semiHidden/>
    <w:unhideWhenUsed/>
    <w:rsid w:val="00066747"/>
    <w:rPr>
      <w:color w:val="2B579A"/>
      <w:shd w:val="clear" w:color="auto" w:fill="E1DFDD"/>
      <w:lang w:val="nb-NO"/>
    </w:rPr>
  </w:style>
  <w:style w:type="character" w:styleId="Smarthyperkobling">
    <w:name w:val="Smart Hyperlink"/>
    <w:basedOn w:val="Standardskriftforavsnitt"/>
    <w:uiPriority w:val="99"/>
    <w:semiHidden/>
    <w:unhideWhenUsed/>
    <w:rsid w:val="00066747"/>
    <w:rPr>
      <w:u w:val="dotted"/>
      <w:lang w:val="nb-NO"/>
    </w:rPr>
  </w:style>
  <w:style w:type="character" w:styleId="Smartkobling">
    <w:name w:val="Smart Link"/>
    <w:basedOn w:val="Standardskriftforavsnitt"/>
    <w:uiPriority w:val="99"/>
    <w:semiHidden/>
    <w:unhideWhenUsed/>
    <w:rsid w:val="00066747"/>
    <w:rPr>
      <w:color w:val="0563C1" w:themeColor="hyperlink"/>
      <w:u w:val="single"/>
      <w:shd w:val="clear" w:color="auto" w:fill="E1DFDD"/>
      <w:lang w:val="nb-NO"/>
    </w:rPr>
  </w:style>
  <w:style w:type="character" w:customStyle="1" w:styleId="SmartLinkError">
    <w:name w:val="Smart Link Error"/>
    <w:basedOn w:val="Standardskriftforavsnitt"/>
    <w:uiPriority w:val="99"/>
    <w:semiHidden/>
    <w:unhideWhenUsed/>
    <w:rsid w:val="00066747"/>
    <w:rPr>
      <w:color w:val="FF0000"/>
      <w:lang w:val="nb-NO"/>
    </w:rPr>
  </w:style>
  <w:style w:type="character" w:styleId="Ulstomtale">
    <w:name w:val="Unresolved Mention"/>
    <w:basedOn w:val="Standardskriftforavsnitt"/>
    <w:uiPriority w:val="99"/>
    <w:semiHidden/>
    <w:unhideWhenUsed/>
    <w:rsid w:val="00066747"/>
    <w:rPr>
      <w:color w:val="605E5C"/>
      <w:shd w:val="clear" w:color="auto" w:fill="E1DFDD"/>
      <w:lang w:val="nb-NO"/>
    </w:rPr>
  </w:style>
  <w:style w:type="character" w:customStyle="1" w:styleId="LftEticalt9pt">
    <w:name w:val="Lft Etica lt 9pt"/>
    <w:basedOn w:val="Standardskriftforavsnitt"/>
    <w:uiPriority w:val="1"/>
    <w:qFormat/>
    <w:rsid w:val="00066747"/>
    <w:rPr>
      <w:rFonts w:ascii="LFT Etica Lt" w:hAnsi="LFT Etica Lt"/>
      <w:sz w:val="18"/>
      <w:lang w:val="nb-NO"/>
    </w:rPr>
  </w:style>
  <w:style w:type="character" w:customStyle="1" w:styleId="LftEtica18pt">
    <w:name w:val="Lft Etica 18pt"/>
    <w:basedOn w:val="Standardskriftforavsnitt"/>
    <w:uiPriority w:val="1"/>
    <w:qFormat/>
    <w:rsid w:val="00066747"/>
    <w:rPr>
      <w:rFonts w:ascii="LFT Etica SB" w:hAnsi="LFT Etica SB"/>
      <w:color w:val="000000" w:themeColor="text1"/>
      <w:sz w:val="36"/>
      <w:lang w:val="nb-NO"/>
    </w:rPr>
  </w:style>
  <w:style w:type="character" w:customStyle="1" w:styleId="LFTEtica24pt">
    <w:name w:val="LFT Etica 24pt"/>
    <w:basedOn w:val="Standardskriftforavsnitt"/>
    <w:uiPriority w:val="1"/>
    <w:qFormat/>
    <w:rsid w:val="00066747"/>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066747"/>
    <w:rPr>
      <w:rFonts w:ascii="LFT Etica Lt" w:hAnsi="LFT Etica Lt"/>
      <w:color w:val="000000" w:themeColor="text1"/>
      <w:sz w:val="28"/>
      <w:lang w:val="nb-NO"/>
    </w:rPr>
  </w:style>
  <w:style w:type="character" w:customStyle="1" w:styleId="Foto">
    <w:name w:val="Foto"/>
    <w:basedOn w:val="Standardskriftforavsnitt"/>
    <w:uiPriority w:val="1"/>
    <w:qFormat/>
    <w:rsid w:val="00066747"/>
    <w:rPr>
      <w:rFonts w:ascii="LFT Etica Lt" w:hAnsi="LFT Etica Lt"/>
      <w:sz w:val="16"/>
      <w:lang w:val="nb-NO"/>
    </w:rPr>
  </w:style>
  <w:style w:type="character" w:customStyle="1" w:styleId="TableChar1">
    <w:name w:val="Table Char1"/>
    <w:rsid w:val="00066747"/>
    <w:rPr>
      <w:rFonts w:ascii="Arial" w:hAnsi="Arial"/>
      <w:sz w:val="22"/>
      <w:lang w:val="nb-NO" w:eastAsia="en-US"/>
    </w:rPr>
  </w:style>
  <w:style w:type="character" w:customStyle="1" w:styleId="Vennligstoppgitidvarighet">
    <w:name w:val="Vennligst oppgi tid / varighet"/>
    <w:rsid w:val="00066747"/>
    <w:rPr>
      <w:b/>
      <w:lang w:val="nb-NO"/>
    </w:rPr>
  </w:style>
  <w:style w:type="paragraph" w:customStyle="1" w:styleId="StandardText">
    <w:name w:val="Standard Text"/>
    <w:basedOn w:val="Normal"/>
    <w:rsid w:val="00066747"/>
    <w:pPr>
      <w:suppressAutoHyphens/>
      <w:spacing w:before="120" w:after="120"/>
      <w:textAlignment w:val="baseline"/>
    </w:pPr>
    <w:rPr>
      <w:rFonts w:ascii="Arial" w:hAnsi="Arial"/>
      <w:kern w:val="1"/>
    </w:rPr>
  </w:style>
  <w:style w:type="paragraph" w:customStyle="1" w:styleId="Table">
    <w:name w:val="Table"/>
    <w:basedOn w:val="Normal"/>
    <w:rsid w:val="00066747"/>
    <w:pPr>
      <w:suppressAutoHyphens/>
      <w:spacing w:before="60" w:after="60"/>
      <w:textAlignment w:val="baseline"/>
    </w:pPr>
    <w:rPr>
      <w:rFonts w:ascii="Arial" w:hAnsi="Arial"/>
      <w:kern w:val="1"/>
      <w:sz w:val="22"/>
    </w:rPr>
  </w:style>
  <w:style w:type="table" w:customStyle="1" w:styleId="Tabellrutenett40">
    <w:name w:val="Tabellrutenett4"/>
    <w:basedOn w:val="Vanligtabell"/>
    <w:next w:val="Tabellrutenett"/>
    <w:uiPriority w:val="39"/>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303EEF"/>
  </w:style>
  <w:style w:type="character" w:customStyle="1" w:styleId="eop">
    <w:name w:val="eop"/>
    <w:basedOn w:val="Standardskriftforavsnitt"/>
    <w:rsid w:val="00303EEF"/>
  </w:style>
  <w:style w:type="paragraph" w:customStyle="1" w:styleId="paragraph">
    <w:name w:val="paragraph"/>
    <w:basedOn w:val="Normal"/>
    <w:rsid w:val="00303EEF"/>
    <w:pPr>
      <w:spacing w:before="100" w:beforeAutospacing="1" w:after="100" w:afterAutospacing="1"/>
    </w:pPr>
    <w:rPr>
      <w:rFonts w:ascii="Times New Roman" w:hAnsi="Times New Roman"/>
      <w:sz w:val="24"/>
      <w:szCs w:val="24"/>
      <w:lang w:eastAsia="nb-NO"/>
    </w:rPr>
  </w:style>
  <w:style w:type="character" w:customStyle="1" w:styleId="spellingerror">
    <w:name w:val="spellingerror"/>
    <w:basedOn w:val="Standardskriftforavsnitt"/>
    <w:rsid w:val="00303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5749">
      <w:bodyDiv w:val="1"/>
      <w:marLeft w:val="0"/>
      <w:marRight w:val="0"/>
      <w:marTop w:val="0"/>
      <w:marBottom w:val="0"/>
      <w:divBdr>
        <w:top w:val="none" w:sz="0" w:space="0" w:color="auto"/>
        <w:left w:val="none" w:sz="0" w:space="0" w:color="auto"/>
        <w:bottom w:val="none" w:sz="0" w:space="0" w:color="auto"/>
        <w:right w:val="none" w:sz="0" w:space="0" w:color="auto"/>
      </w:divBdr>
      <w:divsChild>
        <w:div w:id="593437898">
          <w:marLeft w:val="0"/>
          <w:marRight w:val="0"/>
          <w:marTop w:val="0"/>
          <w:marBottom w:val="0"/>
          <w:divBdr>
            <w:top w:val="none" w:sz="0" w:space="0" w:color="auto"/>
            <w:left w:val="none" w:sz="0" w:space="0" w:color="auto"/>
            <w:bottom w:val="none" w:sz="0" w:space="0" w:color="auto"/>
            <w:right w:val="none" w:sz="0" w:space="0" w:color="auto"/>
          </w:divBdr>
        </w:div>
        <w:div w:id="213583653">
          <w:marLeft w:val="0"/>
          <w:marRight w:val="0"/>
          <w:marTop w:val="0"/>
          <w:marBottom w:val="0"/>
          <w:divBdr>
            <w:top w:val="none" w:sz="0" w:space="0" w:color="auto"/>
            <w:left w:val="none" w:sz="0" w:space="0" w:color="auto"/>
            <w:bottom w:val="none" w:sz="0" w:space="0" w:color="auto"/>
            <w:right w:val="none" w:sz="0" w:space="0" w:color="auto"/>
          </w:divBdr>
          <w:divsChild>
            <w:div w:id="445278356">
              <w:marLeft w:val="0"/>
              <w:marRight w:val="0"/>
              <w:marTop w:val="0"/>
              <w:marBottom w:val="0"/>
              <w:divBdr>
                <w:top w:val="none" w:sz="0" w:space="0" w:color="auto"/>
                <w:left w:val="none" w:sz="0" w:space="0" w:color="auto"/>
                <w:bottom w:val="none" w:sz="0" w:space="0" w:color="auto"/>
                <w:right w:val="none" w:sz="0" w:space="0" w:color="auto"/>
              </w:divBdr>
            </w:div>
            <w:div w:id="426007002">
              <w:marLeft w:val="0"/>
              <w:marRight w:val="0"/>
              <w:marTop w:val="0"/>
              <w:marBottom w:val="0"/>
              <w:divBdr>
                <w:top w:val="none" w:sz="0" w:space="0" w:color="auto"/>
                <w:left w:val="none" w:sz="0" w:space="0" w:color="auto"/>
                <w:bottom w:val="none" w:sz="0" w:space="0" w:color="auto"/>
                <w:right w:val="none" w:sz="0" w:space="0" w:color="auto"/>
              </w:divBdr>
            </w:div>
            <w:div w:id="703098913">
              <w:marLeft w:val="0"/>
              <w:marRight w:val="0"/>
              <w:marTop w:val="0"/>
              <w:marBottom w:val="0"/>
              <w:divBdr>
                <w:top w:val="none" w:sz="0" w:space="0" w:color="auto"/>
                <w:left w:val="none" w:sz="0" w:space="0" w:color="auto"/>
                <w:bottom w:val="none" w:sz="0" w:space="0" w:color="auto"/>
                <w:right w:val="none" w:sz="0" w:space="0" w:color="auto"/>
              </w:divBdr>
            </w:div>
            <w:div w:id="1092893834">
              <w:marLeft w:val="0"/>
              <w:marRight w:val="0"/>
              <w:marTop w:val="0"/>
              <w:marBottom w:val="0"/>
              <w:divBdr>
                <w:top w:val="none" w:sz="0" w:space="0" w:color="auto"/>
                <w:left w:val="none" w:sz="0" w:space="0" w:color="auto"/>
                <w:bottom w:val="none" w:sz="0" w:space="0" w:color="auto"/>
                <w:right w:val="none" w:sz="0" w:space="0" w:color="auto"/>
              </w:divBdr>
            </w:div>
          </w:divsChild>
        </w:div>
        <w:div w:id="723876015">
          <w:marLeft w:val="0"/>
          <w:marRight w:val="0"/>
          <w:marTop w:val="0"/>
          <w:marBottom w:val="0"/>
          <w:divBdr>
            <w:top w:val="none" w:sz="0" w:space="0" w:color="auto"/>
            <w:left w:val="none" w:sz="0" w:space="0" w:color="auto"/>
            <w:bottom w:val="none" w:sz="0" w:space="0" w:color="auto"/>
            <w:right w:val="none" w:sz="0" w:space="0" w:color="auto"/>
          </w:divBdr>
        </w:div>
        <w:div w:id="2097240249">
          <w:marLeft w:val="0"/>
          <w:marRight w:val="0"/>
          <w:marTop w:val="0"/>
          <w:marBottom w:val="0"/>
          <w:divBdr>
            <w:top w:val="none" w:sz="0" w:space="0" w:color="auto"/>
            <w:left w:val="none" w:sz="0" w:space="0" w:color="auto"/>
            <w:bottom w:val="none" w:sz="0" w:space="0" w:color="auto"/>
            <w:right w:val="none" w:sz="0" w:space="0" w:color="auto"/>
          </w:divBdr>
        </w:div>
        <w:div w:id="1637562338">
          <w:marLeft w:val="0"/>
          <w:marRight w:val="0"/>
          <w:marTop w:val="0"/>
          <w:marBottom w:val="0"/>
          <w:divBdr>
            <w:top w:val="none" w:sz="0" w:space="0" w:color="auto"/>
            <w:left w:val="none" w:sz="0" w:space="0" w:color="auto"/>
            <w:bottom w:val="none" w:sz="0" w:space="0" w:color="auto"/>
            <w:right w:val="none" w:sz="0" w:space="0" w:color="auto"/>
          </w:divBdr>
        </w:div>
        <w:div w:id="1858764647">
          <w:marLeft w:val="0"/>
          <w:marRight w:val="0"/>
          <w:marTop w:val="0"/>
          <w:marBottom w:val="0"/>
          <w:divBdr>
            <w:top w:val="none" w:sz="0" w:space="0" w:color="auto"/>
            <w:left w:val="none" w:sz="0" w:space="0" w:color="auto"/>
            <w:bottom w:val="none" w:sz="0" w:space="0" w:color="auto"/>
            <w:right w:val="none" w:sz="0" w:space="0" w:color="auto"/>
          </w:divBdr>
        </w:div>
        <w:div w:id="1284844481">
          <w:marLeft w:val="0"/>
          <w:marRight w:val="0"/>
          <w:marTop w:val="0"/>
          <w:marBottom w:val="0"/>
          <w:divBdr>
            <w:top w:val="none" w:sz="0" w:space="0" w:color="auto"/>
            <w:left w:val="none" w:sz="0" w:space="0" w:color="auto"/>
            <w:bottom w:val="none" w:sz="0" w:space="0" w:color="auto"/>
            <w:right w:val="none" w:sz="0" w:space="0" w:color="auto"/>
          </w:divBdr>
        </w:div>
        <w:div w:id="379596659">
          <w:marLeft w:val="0"/>
          <w:marRight w:val="0"/>
          <w:marTop w:val="0"/>
          <w:marBottom w:val="0"/>
          <w:divBdr>
            <w:top w:val="none" w:sz="0" w:space="0" w:color="auto"/>
            <w:left w:val="none" w:sz="0" w:space="0" w:color="auto"/>
            <w:bottom w:val="none" w:sz="0" w:space="0" w:color="auto"/>
            <w:right w:val="none" w:sz="0" w:space="0" w:color="auto"/>
          </w:divBdr>
        </w:div>
        <w:div w:id="1437749153">
          <w:marLeft w:val="0"/>
          <w:marRight w:val="0"/>
          <w:marTop w:val="0"/>
          <w:marBottom w:val="0"/>
          <w:divBdr>
            <w:top w:val="none" w:sz="0" w:space="0" w:color="auto"/>
            <w:left w:val="none" w:sz="0" w:space="0" w:color="auto"/>
            <w:bottom w:val="none" w:sz="0" w:space="0" w:color="auto"/>
            <w:right w:val="none" w:sz="0" w:space="0" w:color="auto"/>
          </w:divBdr>
        </w:div>
      </w:divsChild>
    </w:div>
    <w:div w:id="278534672">
      <w:bodyDiv w:val="1"/>
      <w:marLeft w:val="0"/>
      <w:marRight w:val="0"/>
      <w:marTop w:val="0"/>
      <w:marBottom w:val="0"/>
      <w:divBdr>
        <w:top w:val="none" w:sz="0" w:space="0" w:color="auto"/>
        <w:left w:val="none" w:sz="0" w:space="0" w:color="auto"/>
        <w:bottom w:val="none" w:sz="0" w:space="0" w:color="auto"/>
        <w:right w:val="none" w:sz="0" w:space="0" w:color="auto"/>
      </w:divBdr>
      <w:divsChild>
        <w:div w:id="183908263">
          <w:marLeft w:val="0"/>
          <w:marRight w:val="0"/>
          <w:marTop w:val="0"/>
          <w:marBottom w:val="0"/>
          <w:divBdr>
            <w:top w:val="none" w:sz="0" w:space="0" w:color="auto"/>
            <w:left w:val="none" w:sz="0" w:space="0" w:color="auto"/>
            <w:bottom w:val="none" w:sz="0" w:space="0" w:color="auto"/>
            <w:right w:val="none" w:sz="0" w:space="0" w:color="auto"/>
          </w:divBdr>
        </w:div>
        <w:div w:id="2020422718">
          <w:marLeft w:val="0"/>
          <w:marRight w:val="0"/>
          <w:marTop w:val="0"/>
          <w:marBottom w:val="0"/>
          <w:divBdr>
            <w:top w:val="none" w:sz="0" w:space="0" w:color="auto"/>
            <w:left w:val="none" w:sz="0" w:space="0" w:color="auto"/>
            <w:bottom w:val="none" w:sz="0" w:space="0" w:color="auto"/>
            <w:right w:val="none" w:sz="0" w:space="0" w:color="auto"/>
          </w:divBdr>
          <w:divsChild>
            <w:div w:id="1234898560">
              <w:marLeft w:val="0"/>
              <w:marRight w:val="0"/>
              <w:marTop w:val="0"/>
              <w:marBottom w:val="0"/>
              <w:divBdr>
                <w:top w:val="none" w:sz="0" w:space="0" w:color="auto"/>
                <w:left w:val="none" w:sz="0" w:space="0" w:color="auto"/>
                <w:bottom w:val="none" w:sz="0" w:space="0" w:color="auto"/>
                <w:right w:val="none" w:sz="0" w:space="0" w:color="auto"/>
              </w:divBdr>
            </w:div>
            <w:div w:id="1261334874">
              <w:marLeft w:val="0"/>
              <w:marRight w:val="0"/>
              <w:marTop w:val="0"/>
              <w:marBottom w:val="0"/>
              <w:divBdr>
                <w:top w:val="none" w:sz="0" w:space="0" w:color="auto"/>
                <w:left w:val="none" w:sz="0" w:space="0" w:color="auto"/>
                <w:bottom w:val="none" w:sz="0" w:space="0" w:color="auto"/>
                <w:right w:val="none" w:sz="0" w:space="0" w:color="auto"/>
              </w:divBdr>
            </w:div>
            <w:div w:id="553659598">
              <w:marLeft w:val="0"/>
              <w:marRight w:val="0"/>
              <w:marTop w:val="0"/>
              <w:marBottom w:val="0"/>
              <w:divBdr>
                <w:top w:val="none" w:sz="0" w:space="0" w:color="auto"/>
                <w:left w:val="none" w:sz="0" w:space="0" w:color="auto"/>
                <w:bottom w:val="none" w:sz="0" w:space="0" w:color="auto"/>
                <w:right w:val="none" w:sz="0" w:space="0" w:color="auto"/>
              </w:divBdr>
            </w:div>
            <w:div w:id="2079983826">
              <w:marLeft w:val="0"/>
              <w:marRight w:val="0"/>
              <w:marTop w:val="0"/>
              <w:marBottom w:val="0"/>
              <w:divBdr>
                <w:top w:val="none" w:sz="0" w:space="0" w:color="auto"/>
                <w:left w:val="none" w:sz="0" w:space="0" w:color="auto"/>
                <w:bottom w:val="none" w:sz="0" w:space="0" w:color="auto"/>
                <w:right w:val="none" w:sz="0" w:space="0" w:color="auto"/>
              </w:divBdr>
            </w:div>
          </w:divsChild>
        </w:div>
        <w:div w:id="1391415576">
          <w:marLeft w:val="0"/>
          <w:marRight w:val="0"/>
          <w:marTop w:val="0"/>
          <w:marBottom w:val="0"/>
          <w:divBdr>
            <w:top w:val="none" w:sz="0" w:space="0" w:color="auto"/>
            <w:left w:val="none" w:sz="0" w:space="0" w:color="auto"/>
            <w:bottom w:val="none" w:sz="0" w:space="0" w:color="auto"/>
            <w:right w:val="none" w:sz="0" w:space="0" w:color="auto"/>
          </w:divBdr>
        </w:div>
        <w:div w:id="809371567">
          <w:marLeft w:val="0"/>
          <w:marRight w:val="0"/>
          <w:marTop w:val="0"/>
          <w:marBottom w:val="0"/>
          <w:divBdr>
            <w:top w:val="none" w:sz="0" w:space="0" w:color="auto"/>
            <w:left w:val="none" w:sz="0" w:space="0" w:color="auto"/>
            <w:bottom w:val="none" w:sz="0" w:space="0" w:color="auto"/>
            <w:right w:val="none" w:sz="0" w:space="0" w:color="auto"/>
          </w:divBdr>
        </w:div>
        <w:div w:id="1566261630">
          <w:marLeft w:val="0"/>
          <w:marRight w:val="0"/>
          <w:marTop w:val="0"/>
          <w:marBottom w:val="0"/>
          <w:divBdr>
            <w:top w:val="none" w:sz="0" w:space="0" w:color="auto"/>
            <w:left w:val="none" w:sz="0" w:space="0" w:color="auto"/>
            <w:bottom w:val="none" w:sz="0" w:space="0" w:color="auto"/>
            <w:right w:val="none" w:sz="0" w:space="0" w:color="auto"/>
          </w:divBdr>
        </w:div>
        <w:div w:id="297732356">
          <w:marLeft w:val="0"/>
          <w:marRight w:val="0"/>
          <w:marTop w:val="0"/>
          <w:marBottom w:val="0"/>
          <w:divBdr>
            <w:top w:val="none" w:sz="0" w:space="0" w:color="auto"/>
            <w:left w:val="none" w:sz="0" w:space="0" w:color="auto"/>
            <w:bottom w:val="none" w:sz="0" w:space="0" w:color="auto"/>
            <w:right w:val="none" w:sz="0" w:space="0" w:color="auto"/>
          </w:divBdr>
        </w:div>
        <w:div w:id="1530341643">
          <w:marLeft w:val="0"/>
          <w:marRight w:val="0"/>
          <w:marTop w:val="0"/>
          <w:marBottom w:val="0"/>
          <w:divBdr>
            <w:top w:val="none" w:sz="0" w:space="0" w:color="auto"/>
            <w:left w:val="none" w:sz="0" w:space="0" w:color="auto"/>
            <w:bottom w:val="none" w:sz="0" w:space="0" w:color="auto"/>
            <w:right w:val="none" w:sz="0" w:space="0" w:color="auto"/>
          </w:divBdr>
        </w:div>
        <w:div w:id="352344419">
          <w:marLeft w:val="0"/>
          <w:marRight w:val="0"/>
          <w:marTop w:val="0"/>
          <w:marBottom w:val="0"/>
          <w:divBdr>
            <w:top w:val="none" w:sz="0" w:space="0" w:color="auto"/>
            <w:left w:val="none" w:sz="0" w:space="0" w:color="auto"/>
            <w:bottom w:val="none" w:sz="0" w:space="0" w:color="auto"/>
            <w:right w:val="none" w:sz="0" w:space="0" w:color="auto"/>
          </w:divBdr>
        </w:div>
        <w:div w:id="1037312329">
          <w:marLeft w:val="0"/>
          <w:marRight w:val="0"/>
          <w:marTop w:val="0"/>
          <w:marBottom w:val="0"/>
          <w:divBdr>
            <w:top w:val="none" w:sz="0" w:space="0" w:color="auto"/>
            <w:left w:val="none" w:sz="0" w:space="0" w:color="auto"/>
            <w:bottom w:val="none" w:sz="0" w:space="0" w:color="auto"/>
            <w:right w:val="none" w:sz="0" w:space="0" w:color="auto"/>
          </w:divBdr>
        </w:div>
      </w:divsChild>
    </w:div>
    <w:div w:id="354157023">
      <w:bodyDiv w:val="1"/>
      <w:marLeft w:val="0"/>
      <w:marRight w:val="0"/>
      <w:marTop w:val="0"/>
      <w:marBottom w:val="0"/>
      <w:divBdr>
        <w:top w:val="none" w:sz="0" w:space="0" w:color="auto"/>
        <w:left w:val="none" w:sz="0" w:space="0" w:color="auto"/>
        <w:bottom w:val="none" w:sz="0" w:space="0" w:color="auto"/>
        <w:right w:val="none" w:sz="0" w:space="0" w:color="auto"/>
      </w:divBdr>
    </w:div>
    <w:div w:id="364062362">
      <w:bodyDiv w:val="1"/>
      <w:marLeft w:val="0"/>
      <w:marRight w:val="0"/>
      <w:marTop w:val="0"/>
      <w:marBottom w:val="0"/>
      <w:divBdr>
        <w:top w:val="none" w:sz="0" w:space="0" w:color="auto"/>
        <w:left w:val="none" w:sz="0" w:space="0" w:color="auto"/>
        <w:bottom w:val="none" w:sz="0" w:space="0" w:color="auto"/>
        <w:right w:val="none" w:sz="0" w:space="0" w:color="auto"/>
      </w:divBdr>
    </w:div>
    <w:div w:id="612060302">
      <w:bodyDiv w:val="1"/>
      <w:marLeft w:val="0"/>
      <w:marRight w:val="0"/>
      <w:marTop w:val="0"/>
      <w:marBottom w:val="0"/>
      <w:divBdr>
        <w:top w:val="none" w:sz="0" w:space="0" w:color="auto"/>
        <w:left w:val="none" w:sz="0" w:space="0" w:color="auto"/>
        <w:bottom w:val="none" w:sz="0" w:space="0" w:color="auto"/>
        <w:right w:val="none" w:sz="0" w:space="0" w:color="auto"/>
      </w:divBdr>
    </w:div>
    <w:div w:id="612400230">
      <w:bodyDiv w:val="1"/>
      <w:marLeft w:val="0"/>
      <w:marRight w:val="0"/>
      <w:marTop w:val="0"/>
      <w:marBottom w:val="0"/>
      <w:divBdr>
        <w:top w:val="none" w:sz="0" w:space="0" w:color="auto"/>
        <w:left w:val="none" w:sz="0" w:space="0" w:color="auto"/>
        <w:bottom w:val="none" w:sz="0" w:space="0" w:color="auto"/>
        <w:right w:val="none" w:sz="0" w:space="0" w:color="auto"/>
      </w:divBdr>
    </w:div>
    <w:div w:id="829372162">
      <w:bodyDiv w:val="1"/>
      <w:marLeft w:val="0"/>
      <w:marRight w:val="0"/>
      <w:marTop w:val="0"/>
      <w:marBottom w:val="0"/>
      <w:divBdr>
        <w:top w:val="none" w:sz="0" w:space="0" w:color="auto"/>
        <w:left w:val="none" w:sz="0" w:space="0" w:color="auto"/>
        <w:bottom w:val="none" w:sz="0" w:space="0" w:color="auto"/>
        <w:right w:val="none" w:sz="0" w:space="0" w:color="auto"/>
      </w:divBdr>
    </w:div>
    <w:div w:id="853151616">
      <w:bodyDiv w:val="1"/>
      <w:marLeft w:val="0"/>
      <w:marRight w:val="0"/>
      <w:marTop w:val="0"/>
      <w:marBottom w:val="0"/>
      <w:divBdr>
        <w:top w:val="none" w:sz="0" w:space="0" w:color="auto"/>
        <w:left w:val="none" w:sz="0" w:space="0" w:color="auto"/>
        <w:bottom w:val="none" w:sz="0" w:space="0" w:color="auto"/>
        <w:right w:val="none" w:sz="0" w:space="0" w:color="auto"/>
      </w:divBdr>
    </w:div>
    <w:div w:id="1483304428">
      <w:bodyDiv w:val="1"/>
      <w:marLeft w:val="0"/>
      <w:marRight w:val="0"/>
      <w:marTop w:val="0"/>
      <w:marBottom w:val="0"/>
      <w:divBdr>
        <w:top w:val="none" w:sz="0" w:space="0" w:color="auto"/>
        <w:left w:val="none" w:sz="0" w:space="0" w:color="auto"/>
        <w:bottom w:val="none" w:sz="0" w:space="0" w:color="auto"/>
        <w:right w:val="none" w:sz="0" w:space="0" w:color="auto"/>
      </w:divBdr>
    </w:div>
    <w:div w:id="1584726485">
      <w:bodyDiv w:val="1"/>
      <w:marLeft w:val="0"/>
      <w:marRight w:val="0"/>
      <w:marTop w:val="0"/>
      <w:marBottom w:val="0"/>
      <w:divBdr>
        <w:top w:val="none" w:sz="0" w:space="0" w:color="auto"/>
        <w:left w:val="none" w:sz="0" w:space="0" w:color="auto"/>
        <w:bottom w:val="none" w:sz="0" w:space="0" w:color="auto"/>
        <w:right w:val="none" w:sz="0" w:space="0" w:color="auto"/>
      </w:divBdr>
    </w:div>
    <w:div w:id="1714378832">
      <w:bodyDiv w:val="1"/>
      <w:marLeft w:val="0"/>
      <w:marRight w:val="0"/>
      <w:marTop w:val="0"/>
      <w:marBottom w:val="0"/>
      <w:divBdr>
        <w:top w:val="none" w:sz="0" w:space="0" w:color="auto"/>
        <w:left w:val="none" w:sz="0" w:space="0" w:color="auto"/>
        <w:bottom w:val="none" w:sz="0" w:space="0" w:color="auto"/>
        <w:right w:val="none" w:sz="0" w:space="0" w:color="auto"/>
      </w:divBdr>
    </w:div>
    <w:div w:id="1904411377">
      <w:bodyDiv w:val="1"/>
      <w:marLeft w:val="0"/>
      <w:marRight w:val="0"/>
      <w:marTop w:val="0"/>
      <w:marBottom w:val="0"/>
      <w:divBdr>
        <w:top w:val="none" w:sz="0" w:space="0" w:color="auto"/>
        <w:left w:val="none" w:sz="0" w:space="0" w:color="auto"/>
        <w:bottom w:val="none" w:sz="0" w:space="0" w:color="auto"/>
        <w:right w:val="none" w:sz="0" w:space="0" w:color="auto"/>
      </w:divBdr>
      <w:divsChild>
        <w:div w:id="703947553">
          <w:marLeft w:val="0"/>
          <w:marRight w:val="0"/>
          <w:marTop w:val="0"/>
          <w:marBottom w:val="0"/>
          <w:divBdr>
            <w:top w:val="none" w:sz="0" w:space="0" w:color="auto"/>
            <w:left w:val="none" w:sz="0" w:space="0" w:color="auto"/>
            <w:bottom w:val="none" w:sz="0" w:space="0" w:color="auto"/>
            <w:right w:val="none" w:sz="0" w:space="0" w:color="auto"/>
          </w:divBdr>
        </w:div>
        <w:div w:id="252934309">
          <w:marLeft w:val="0"/>
          <w:marRight w:val="0"/>
          <w:marTop w:val="0"/>
          <w:marBottom w:val="0"/>
          <w:divBdr>
            <w:top w:val="none" w:sz="0" w:space="0" w:color="auto"/>
            <w:left w:val="none" w:sz="0" w:space="0" w:color="auto"/>
            <w:bottom w:val="none" w:sz="0" w:space="0" w:color="auto"/>
            <w:right w:val="none" w:sz="0" w:space="0" w:color="auto"/>
          </w:divBdr>
        </w:div>
        <w:div w:id="1992713187">
          <w:marLeft w:val="0"/>
          <w:marRight w:val="0"/>
          <w:marTop w:val="0"/>
          <w:marBottom w:val="0"/>
          <w:divBdr>
            <w:top w:val="none" w:sz="0" w:space="0" w:color="auto"/>
            <w:left w:val="none" w:sz="0" w:space="0" w:color="auto"/>
            <w:bottom w:val="none" w:sz="0" w:space="0" w:color="auto"/>
            <w:right w:val="none" w:sz="0" w:space="0" w:color="auto"/>
          </w:divBdr>
        </w:div>
        <w:div w:id="388001296">
          <w:marLeft w:val="0"/>
          <w:marRight w:val="0"/>
          <w:marTop w:val="0"/>
          <w:marBottom w:val="0"/>
          <w:divBdr>
            <w:top w:val="none" w:sz="0" w:space="0" w:color="auto"/>
            <w:left w:val="none" w:sz="0" w:space="0" w:color="auto"/>
            <w:bottom w:val="none" w:sz="0" w:space="0" w:color="auto"/>
            <w:right w:val="none" w:sz="0" w:space="0" w:color="auto"/>
          </w:divBdr>
        </w:div>
      </w:divsChild>
    </w:div>
    <w:div w:id="1977175339">
      <w:bodyDiv w:val="1"/>
      <w:marLeft w:val="0"/>
      <w:marRight w:val="0"/>
      <w:marTop w:val="0"/>
      <w:marBottom w:val="0"/>
      <w:divBdr>
        <w:top w:val="none" w:sz="0" w:space="0" w:color="auto"/>
        <w:left w:val="none" w:sz="0" w:space="0" w:color="auto"/>
        <w:bottom w:val="none" w:sz="0" w:space="0" w:color="auto"/>
        <w:right w:val="none" w:sz="0" w:space="0" w:color="auto"/>
      </w:divBdr>
      <w:divsChild>
        <w:div w:id="1707289145">
          <w:marLeft w:val="0"/>
          <w:marRight w:val="0"/>
          <w:marTop w:val="0"/>
          <w:marBottom w:val="0"/>
          <w:divBdr>
            <w:top w:val="none" w:sz="0" w:space="0" w:color="auto"/>
            <w:left w:val="none" w:sz="0" w:space="0" w:color="auto"/>
            <w:bottom w:val="none" w:sz="0" w:space="0" w:color="auto"/>
            <w:right w:val="none" w:sz="0" w:space="0" w:color="auto"/>
          </w:divBdr>
        </w:div>
        <w:div w:id="1496413478">
          <w:marLeft w:val="0"/>
          <w:marRight w:val="0"/>
          <w:marTop w:val="0"/>
          <w:marBottom w:val="0"/>
          <w:divBdr>
            <w:top w:val="none" w:sz="0" w:space="0" w:color="auto"/>
            <w:left w:val="none" w:sz="0" w:space="0" w:color="auto"/>
            <w:bottom w:val="none" w:sz="0" w:space="0" w:color="auto"/>
            <w:right w:val="none" w:sz="0" w:space="0" w:color="auto"/>
          </w:divBdr>
        </w:div>
        <w:div w:id="1747848269">
          <w:marLeft w:val="0"/>
          <w:marRight w:val="0"/>
          <w:marTop w:val="0"/>
          <w:marBottom w:val="0"/>
          <w:divBdr>
            <w:top w:val="none" w:sz="0" w:space="0" w:color="auto"/>
            <w:left w:val="none" w:sz="0" w:space="0" w:color="auto"/>
            <w:bottom w:val="none" w:sz="0" w:space="0" w:color="auto"/>
            <w:right w:val="none" w:sz="0" w:space="0" w:color="auto"/>
          </w:divBdr>
        </w:div>
        <w:div w:id="1953781128">
          <w:marLeft w:val="0"/>
          <w:marRight w:val="0"/>
          <w:marTop w:val="0"/>
          <w:marBottom w:val="0"/>
          <w:divBdr>
            <w:top w:val="none" w:sz="0" w:space="0" w:color="auto"/>
            <w:left w:val="none" w:sz="0" w:space="0" w:color="auto"/>
            <w:bottom w:val="none" w:sz="0" w:space="0" w:color="auto"/>
            <w:right w:val="none" w:sz="0" w:space="0" w:color="auto"/>
          </w:divBdr>
        </w:div>
      </w:divsChild>
    </w:div>
    <w:div w:id="205600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d.nonstad@vegvesen.no" TargetMode="External"/><Relationship Id="rId13" Type="http://schemas.openxmlformats.org/officeDocument/2006/relationships/hyperlink" Target="http://www.vegvesen.no/om+statens+vegvesen/kontakt+oss/for-leverandorer/faktura-til-statens-vegves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irmapost@vegvesen.no" TargetMode="Externa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7104</Words>
  <Characters>37655</Characters>
  <Application>Microsoft Office Word</Application>
  <DocSecurity>0</DocSecurity>
  <Lines>313</Lines>
  <Paragraphs>89</Paragraphs>
  <ScaleCrop>false</ScaleCrop>
  <Company/>
  <LinksUpToDate>false</LinksUpToDate>
  <CharactersWithSpaces>44670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2026-05-28T09:08:00Z</dcterms:created>
  <dcterms:modified xsi:type="dcterms:W3CDTF">2026-05-28T09:09:00Z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f16e47-2ef9-4232-918d-e60afd9f4a96_Enabled">
    <vt:lpwstr>true</vt:lpwstr>
  </property>
  <property fmtid="{D5CDD505-2E9C-101B-9397-08002B2CF9AE}" pid="3" name="MSIP_Label_5cf16e47-2ef9-4232-918d-e60afd9f4a96_SetDate">
    <vt:lpwstr>2026-05-28T09:09:34Z</vt:lpwstr>
  </property>
  <property fmtid="{D5CDD505-2E9C-101B-9397-08002B2CF9AE}" pid="4" name="MSIP_Label_5cf16e47-2ef9-4232-918d-e60afd9f4a96_Method">
    <vt:lpwstr>Privileged</vt:lpwstr>
  </property>
  <property fmtid="{D5CDD505-2E9C-101B-9397-08002B2CF9AE}" pid="5" name="MSIP_Label_5cf16e47-2ef9-4232-918d-e60afd9f4a96_Name">
    <vt:lpwstr>Intern</vt:lpwstr>
  </property>
  <property fmtid="{D5CDD505-2E9C-101B-9397-08002B2CF9AE}" pid="6" name="MSIP_Label_5cf16e47-2ef9-4232-918d-e60afd9f4a96_SiteId">
    <vt:lpwstr>38856954-ed55-49f7-8bdd-738ffbbfd390</vt:lpwstr>
  </property>
  <property fmtid="{D5CDD505-2E9C-101B-9397-08002B2CF9AE}" pid="7" name="MSIP_Label_5cf16e47-2ef9-4232-918d-e60afd9f4a96_ActionId">
    <vt:lpwstr>99d09216-34e2-4f6c-a397-387c7d5ca3c1</vt:lpwstr>
  </property>
  <property fmtid="{D5CDD505-2E9C-101B-9397-08002B2CF9AE}" pid="8" name="MSIP_Label_5cf16e47-2ef9-4232-918d-e60afd9f4a96_ContentBits">
    <vt:lpwstr>0</vt:lpwstr>
  </property>
  <property fmtid="{D5CDD505-2E9C-101B-9397-08002B2CF9AE}" pid="9" name="MSIP_Label_5cf16e47-2ef9-4232-918d-e60afd9f4a96_Tag">
    <vt:lpwstr>10, 0, 1, 1</vt:lpwstr>
  </property>
</Properties>
</file>